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037B" w14:textId="6E2E8D66" w:rsidR="00F154DE" w:rsidRPr="00524297" w:rsidRDefault="00F154DE" w:rsidP="000F57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  <w:r w:rsidRPr="00524297">
        <w:rPr>
          <w:rFonts w:cstheme="minorHAnsi"/>
          <w:b/>
          <w:bCs/>
          <w:kern w:val="0"/>
          <w:sz w:val="24"/>
          <w:szCs w:val="24"/>
        </w:rPr>
        <w:t xml:space="preserve">Załącznik nr </w:t>
      </w:r>
      <w:r w:rsidR="000F5791" w:rsidRPr="00524297">
        <w:rPr>
          <w:rFonts w:cstheme="minorHAnsi"/>
          <w:b/>
          <w:bCs/>
          <w:kern w:val="0"/>
          <w:sz w:val="24"/>
          <w:szCs w:val="24"/>
        </w:rPr>
        <w:t>3</w:t>
      </w:r>
    </w:p>
    <w:p w14:paraId="656FA4E8" w14:textId="77777777" w:rsidR="000F5791" w:rsidRPr="000F5791" w:rsidRDefault="000F5791" w:rsidP="000F579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</w:p>
    <w:p w14:paraId="19C9AA99" w14:textId="68A27B2F" w:rsidR="000F5791" w:rsidRPr="000F5791" w:rsidRDefault="00F154DE" w:rsidP="000F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0F5791">
        <w:rPr>
          <w:rFonts w:cstheme="minorHAnsi"/>
          <w:b/>
          <w:bCs/>
          <w:kern w:val="0"/>
          <w:sz w:val="28"/>
          <w:szCs w:val="28"/>
        </w:rPr>
        <w:t>Zobowiązanie podmiotu udostępniającego zasoby</w:t>
      </w:r>
    </w:p>
    <w:p w14:paraId="59160A8A" w14:textId="0B28080E" w:rsidR="000F5791" w:rsidRPr="000F5791" w:rsidRDefault="00F154DE" w:rsidP="000F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0F5791">
        <w:rPr>
          <w:rFonts w:cstheme="minorHAnsi"/>
          <w:b/>
          <w:bCs/>
          <w:kern w:val="0"/>
          <w:sz w:val="28"/>
          <w:szCs w:val="28"/>
        </w:rPr>
        <w:t>do oddania Wykonawcy do dyspozycji</w:t>
      </w:r>
      <w:r w:rsidR="000F5791" w:rsidRPr="000F5791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0F5791">
        <w:rPr>
          <w:rFonts w:cstheme="minorHAnsi"/>
          <w:b/>
          <w:bCs/>
          <w:kern w:val="0"/>
          <w:sz w:val="28"/>
          <w:szCs w:val="28"/>
        </w:rPr>
        <w:t>niezbędnych zasobów na potrzeby realizacji zamówienia</w:t>
      </w:r>
      <w:r w:rsidR="000F5791" w:rsidRPr="000F5791">
        <w:rPr>
          <w:rFonts w:cstheme="minorHAnsi"/>
          <w:b/>
          <w:bCs/>
          <w:kern w:val="0"/>
          <w:sz w:val="28"/>
          <w:szCs w:val="28"/>
        </w:rPr>
        <w:t xml:space="preserve"> na dostawę i montaż instalacji fotowoltaicznych w ramach projektu pn. „Budowa instalacji fotowoltaicznych na obiektach Zakładu Komunalnego w Śmiglu Sp. z o.o.”</w:t>
      </w:r>
    </w:p>
    <w:p w14:paraId="680AB818" w14:textId="6870B5B8" w:rsidR="00F154DE" w:rsidRPr="000F5791" w:rsidRDefault="00F154DE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</w:rPr>
      </w:pPr>
    </w:p>
    <w:p w14:paraId="2AD66410" w14:textId="77777777" w:rsidR="000F5791" w:rsidRPr="00524297" w:rsidRDefault="000F5791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4A3121A" w14:textId="55948EC5" w:rsidR="00F154DE" w:rsidRPr="00524297" w:rsidRDefault="00F154DE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Działając jako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……………………………………………………………………………………</w:t>
      </w:r>
      <w:r w:rsidR="000F5791" w:rsidRPr="00524297">
        <w:rPr>
          <w:rFonts w:cstheme="minorHAnsi"/>
          <w:kern w:val="0"/>
          <w:sz w:val="24"/>
          <w:szCs w:val="24"/>
        </w:rPr>
        <w:t>…..</w:t>
      </w:r>
      <w:r w:rsidRPr="00524297">
        <w:rPr>
          <w:rFonts w:cstheme="minorHAnsi"/>
          <w:kern w:val="0"/>
          <w:sz w:val="24"/>
          <w:szCs w:val="24"/>
        </w:rPr>
        <w:t>………………………………</w:t>
      </w:r>
      <w:r w:rsidR="000F5791" w:rsidRPr="00524297">
        <w:rPr>
          <w:rFonts w:cstheme="minorHAnsi"/>
          <w:kern w:val="0"/>
          <w:sz w:val="24"/>
          <w:szCs w:val="24"/>
        </w:rPr>
        <w:t xml:space="preserve"> ………………………………………………………………………………………………………………………………………………</w:t>
      </w:r>
    </w:p>
    <w:p w14:paraId="3EFA4D2E" w14:textId="77777777" w:rsidR="00F154DE" w:rsidRPr="00524297" w:rsidRDefault="00F154DE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0"/>
          <w:sz w:val="24"/>
          <w:szCs w:val="24"/>
        </w:rPr>
      </w:pPr>
      <w:r w:rsidRPr="00524297">
        <w:rPr>
          <w:rFonts w:cstheme="minorHAnsi"/>
          <w:i/>
          <w:iCs/>
          <w:kern w:val="0"/>
          <w:sz w:val="24"/>
          <w:szCs w:val="24"/>
        </w:rPr>
        <w:t>(uzupełnić poprzez wskazanie nazwy/firmy oraz adresu Podmiotu, który udostępnia zasoby)</w:t>
      </w:r>
    </w:p>
    <w:p w14:paraId="475FDE94" w14:textId="77777777" w:rsidR="000F5791" w:rsidRPr="00524297" w:rsidRDefault="000F5791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236FC078" w14:textId="6FCBDEB9" w:rsidR="00F154DE" w:rsidRPr="00524297" w:rsidRDefault="00F154DE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oświadczam, że oddaję Wykonawcy……………………………………………………………</w:t>
      </w:r>
      <w:r w:rsidR="000F5791" w:rsidRPr="00524297">
        <w:rPr>
          <w:rFonts w:cstheme="minorHAnsi"/>
          <w:kern w:val="0"/>
          <w:sz w:val="24"/>
          <w:szCs w:val="24"/>
        </w:rPr>
        <w:t xml:space="preserve">…………………………. </w:t>
      </w:r>
    </w:p>
    <w:p w14:paraId="11377E82" w14:textId="7FEEA1F9" w:rsidR="00F154DE" w:rsidRPr="00524297" w:rsidRDefault="00F154DE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……………………………………………………………………………………………………………</w:t>
      </w:r>
      <w:r w:rsidR="000F5791" w:rsidRPr="00524297">
        <w:rPr>
          <w:rFonts w:cstheme="minorHAnsi"/>
          <w:kern w:val="0"/>
          <w:sz w:val="24"/>
          <w:szCs w:val="24"/>
        </w:rPr>
        <w:t>…………………………………</w:t>
      </w:r>
    </w:p>
    <w:p w14:paraId="3C72417C" w14:textId="20930F57" w:rsidR="00F154DE" w:rsidRPr="00524297" w:rsidRDefault="00F154DE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0"/>
          <w:sz w:val="24"/>
          <w:szCs w:val="24"/>
        </w:rPr>
      </w:pPr>
      <w:r w:rsidRPr="00524297">
        <w:rPr>
          <w:rFonts w:cstheme="minorHAnsi"/>
          <w:i/>
          <w:iCs/>
          <w:kern w:val="0"/>
          <w:sz w:val="24"/>
          <w:szCs w:val="24"/>
        </w:rPr>
        <w:t>(uzupełnić poprzez wskazanie nazwy/firmy oraz adresu Wykonawcy, któremu udostępnia się</w:t>
      </w:r>
      <w:r w:rsidR="000F5791" w:rsidRPr="00524297">
        <w:rPr>
          <w:rFonts w:cstheme="minorHAnsi"/>
          <w:i/>
          <w:iCs/>
          <w:kern w:val="0"/>
          <w:sz w:val="24"/>
          <w:szCs w:val="24"/>
        </w:rPr>
        <w:t xml:space="preserve"> </w:t>
      </w:r>
      <w:r w:rsidRPr="00524297">
        <w:rPr>
          <w:rFonts w:cstheme="minorHAnsi"/>
          <w:i/>
          <w:iCs/>
          <w:kern w:val="0"/>
          <w:sz w:val="24"/>
          <w:szCs w:val="24"/>
        </w:rPr>
        <w:t>zasoby)</w:t>
      </w:r>
    </w:p>
    <w:p w14:paraId="205CB520" w14:textId="77777777" w:rsidR="000F5791" w:rsidRPr="00524297" w:rsidRDefault="000F5791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7B8820D1" w14:textId="3CD152B8" w:rsidR="00F154DE" w:rsidRPr="00524297" w:rsidRDefault="00F154DE" w:rsidP="000F57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 xml:space="preserve">ubiegającemu się o udzielenie zamówienia w postępowaniu na </w:t>
      </w:r>
      <w:r w:rsidR="000F5791" w:rsidRPr="00524297">
        <w:rPr>
          <w:rFonts w:cstheme="minorHAnsi"/>
          <w:b/>
          <w:bCs/>
          <w:kern w:val="0"/>
          <w:sz w:val="24"/>
          <w:szCs w:val="24"/>
        </w:rPr>
        <w:t>dostawę i montaż instalacji fotowoltaicznych w ramach projektu pn. „Budowa instalacji fotowoltaicznych na obiektach Zakładu Komunalnego w Śmiglu Sp. z o.o.”,</w:t>
      </w:r>
      <w:r w:rsidRPr="00524297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do dyspozycji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następujące zasoby na potrzeby realizacji zamówienia:</w:t>
      </w:r>
    </w:p>
    <w:p w14:paraId="50AD099F" w14:textId="59036794" w:rsidR="000F5791" w:rsidRPr="00524297" w:rsidRDefault="00F154DE" w:rsidP="000F579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zakres zasobów:</w:t>
      </w:r>
      <w:r w:rsidR="000F5791" w:rsidRPr="00524297">
        <w:rPr>
          <w:rFonts w:cstheme="minorHAnsi"/>
          <w:kern w:val="0"/>
          <w:sz w:val="24"/>
          <w:szCs w:val="24"/>
        </w:rPr>
        <w:t xml:space="preserve"> ………………………………………………………………………………………………………… ……………………………………………………………………………………………………………………………………</w:t>
      </w:r>
    </w:p>
    <w:p w14:paraId="3E37EDB1" w14:textId="71CB2669" w:rsidR="000F5791" w:rsidRPr="00524297" w:rsidRDefault="00F154DE" w:rsidP="00F154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sposób udostępnienia i wykorzystania zasobów przez Wykonawcę przy wykonywaniu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zamówienia publicznego: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…</w:t>
      </w:r>
      <w:r w:rsidR="00524297">
        <w:rPr>
          <w:rFonts w:cstheme="minorHAnsi"/>
          <w:kern w:val="0"/>
          <w:sz w:val="24"/>
          <w:szCs w:val="24"/>
        </w:rPr>
        <w:t>…</w:t>
      </w:r>
      <w:r w:rsidRPr="00524297">
        <w:rPr>
          <w:rFonts w:cstheme="minorHAnsi"/>
          <w:kern w:val="0"/>
          <w:sz w:val="24"/>
          <w:szCs w:val="24"/>
        </w:rPr>
        <w:t>……………………………………………………………………………………</w:t>
      </w:r>
      <w:r w:rsidR="000F5791" w:rsidRPr="00524297">
        <w:rPr>
          <w:rFonts w:cstheme="minorHAnsi"/>
          <w:kern w:val="0"/>
          <w:sz w:val="24"/>
          <w:szCs w:val="24"/>
        </w:rPr>
        <w:t>.. …</w:t>
      </w:r>
      <w:r w:rsidRPr="00524297">
        <w:rPr>
          <w:rFonts w:cstheme="minorHAnsi"/>
          <w:kern w:val="0"/>
          <w:sz w:val="24"/>
          <w:szCs w:val="24"/>
        </w:rPr>
        <w:t>………………………………………………………………………………………………………</w:t>
      </w:r>
      <w:r w:rsidR="000F5791" w:rsidRPr="00524297">
        <w:rPr>
          <w:rFonts w:cstheme="minorHAnsi"/>
          <w:kern w:val="0"/>
          <w:sz w:val="24"/>
          <w:szCs w:val="24"/>
        </w:rPr>
        <w:t>…………………………</w:t>
      </w:r>
    </w:p>
    <w:p w14:paraId="40FA1F15" w14:textId="5642D999" w:rsidR="00F154DE" w:rsidRPr="00524297" w:rsidRDefault="00F154DE" w:rsidP="00F154D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okres udostępnienia i wykorzystania zasobów przy wykonywaniu zamówienia: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……</w:t>
      </w:r>
      <w:r w:rsidR="000F5791" w:rsidRPr="00524297">
        <w:rPr>
          <w:rFonts w:cstheme="minorHAnsi"/>
          <w:kern w:val="0"/>
          <w:sz w:val="24"/>
          <w:szCs w:val="24"/>
        </w:rPr>
        <w:t xml:space="preserve">…. </w:t>
      </w:r>
      <w:r w:rsidRPr="00524297">
        <w:rPr>
          <w:rFonts w:cstheme="minorHAnsi"/>
          <w:kern w:val="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410F5AC4" w14:textId="77777777" w:rsidR="000F5791" w:rsidRPr="00524297" w:rsidRDefault="000F5791" w:rsidP="000F5791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1C8F7878" w14:textId="48389772" w:rsidR="00F154DE" w:rsidRPr="00524297" w:rsidRDefault="00F154DE" w:rsidP="000F57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524297">
        <w:rPr>
          <w:rFonts w:cstheme="minorHAnsi"/>
          <w:b/>
          <w:bCs/>
          <w:kern w:val="0"/>
          <w:sz w:val="24"/>
          <w:szCs w:val="24"/>
        </w:rPr>
        <w:t>Oświadczenie w sprawie warunków udziału w postępowaniu dotyczących udostępnienia</w:t>
      </w:r>
      <w:r w:rsidR="000F5791" w:rsidRPr="00524297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524297">
        <w:rPr>
          <w:rFonts w:cstheme="minorHAnsi"/>
          <w:b/>
          <w:bCs/>
          <w:kern w:val="0"/>
          <w:sz w:val="24"/>
          <w:szCs w:val="24"/>
        </w:rPr>
        <w:t>doświadczenia:</w:t>
      </w:r>
    </w:p>
    <w:p w14:paraId="65019CF9" w14:textId="0A711BC4" w:rsidR="00F154DE" w:rsidRPr="00524297" w:rsidRDefault="00F154DE" w:rsidP="000F57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Oświadczam, że zrealizuję usługi, których moje zdolności dotyczą w następującym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zakresie:</w:t>
      </w:r>
    </w:p>
    <w:p w14:paraId="379D14F8" w14:textId="5DA2ACFB" w:rsidR="000F5791" w:rsidRPr="00524297" w:rsidRDefault="00F154DE" w:rsidP="000F57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……………………………………………………………………………………………………………</w:t>
      </w:r>
      <w:r w:rsidR="000F5791" w:rsidRPr="00524297">
        <w:rPr>
          <w:rFonts w:cstheme="minorHAns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</w:p>
    <w:p w14:paraId="77848661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2E5966C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18E711F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59C8FBC8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B0A2A64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BD38EA0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54181C7D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5C982DCF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FE8E57C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570EBF5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46A39359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BFFF7ED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7DBE140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2C747AE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5BB827A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C184254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B9A316C" w14:textId="3601E412" w:rsidR="00F154DE" w:rsidRPr="00524297" w:rsidRDefault="00F154DE" w:rsidP="000F5791">
      <w:pPr>
        <w:autoSpaceDE w:val="0"/>
        <w:autoSpaceDN w:val="0"/>
        <w:adjustRightInd w:val="0"/>
        <w:spacing w:after="0" w:line="240" w:lineRule="auto"/>
        <w:jc w:val="right"/>
        <w:rPr>
          <w:rFonts w:ascii="CenturyGothic-Bold" w:hAnsi="CenturyGothic-Bold" w:cs="CenturyGothic-Bold"/>
          <w:b/>
          <w:bCs/>
          <w:kern w:val="0"/>
          <w:sz w:val="24"/>
          <w:szCs w:val="24"/>
        </w:rPr>
      </w:pPr>
      <w:r w:rsidRPr="00524297">
        <w:rPr>
          <w:rFonts w:ascii="CenturyGothic-Bold" w:hAnsi="CenturyGothic-Bold" w:cs="CenturyGothic-Bold"/>
          <w:b/>
          <w:bCs/>
          <w:kern w:val="0"/>
          <w:sz w:val="24"/>
          <w:szCs w:val="24"/>
        </w:rPr>
        <w:t xml:space="preserve">Załącznik nr </w:t>
      </w:r>
      <w:r w:rsidR="000F5791" w:rsidRPr="00524297">
        <w:rPr>
          <w:rFonts w:ascii="CenturyGothic-Bold" w:hAnsi="CenturyGothic-Bold" w:cs="CenturyGothic-Bold"/>
          <w:b/>
          <w:bCs/>
          <w:kern w:val="0"/>
          <w:sz w:val="24"/>
          <w:szCs w:val="24"/>
        </w:rPr>
        <w:t>4</w:t>
      </w:r>
      <w:r w:rsidRPr="00524297">
        <w:rPr>
          <w:rFonts w:ascii="CenturyGothic-Bold" w:hAnsi="CenturyGothic-Bold" w:cs="CenturyGothic-Bold"/>
          <w:b/>
          <w:bCs/>
          <w:kern w:val="0"/>
          <w:sz w:val="24"/>
          <w:szCs w:val="24"/>
        </w:rPr>
        <w:t>A</w:t>
      </w:r>
    </w:p>
    <w:p w14:paraId="24795C05" w14:textId="77777777" w:rsidR="000F5791" w:rsidRDefault="000F5791" w:rsidP="000F5791">
      <w:pPr>
        <w:autoSpaceDE w:val="0"/>
        <w:autoSpaceDN w:val="0"/>
        <w:adjustRightInd w:val="0"/>
        <w:spacing w:after="0" w:line="240" w:lineRule="auto"/>
        <w:jc w:val="right"/>
        <w:rPr>
          <w:rFonts w:ascii="CenturyGothic-Bold" w:hAnsi="CenturyGothic-Bold" w:cs="CenturyGothic-Bold"/>
          <w:b/>
          <w:bCs/>
          <w:kern w:val="0"/>
        </w:rPr>
      </w:pPr>
    </w:p>
    <w:p w14:paraId="2566D27B" w14:textId="45581A95" w:rsidR="00F154DE" w:rsidRPr="000F5791" w:rsidRDefault="00F154DE" w:rsidP="000F579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0F5791">
        <w:rPr>
          <w:rFonts w:cstheme="minorHAnsi"/>
          <w:b/>
          <w:bCs/>
          <w:kern w:val="0"/>
          <w:sz w:val="28"/>
          <w:szCs w:val="28"/>
        </w:rPr>
        <w:t>Oświadczenie Wykonawcy dotyczące braku podstaw wykluczenia</w:t>
      </w:r>
    </w:p>
    <w:p w14:paraId="1419B25A" w14:textId="77777777" w:rsidR="000F5791" w:rsidRPr="00524297" w:rsidRDefault="000F5791" w:rsidP="000F57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5F25375E" w14:textId="03FC09B8" w:rsidR="00F154DE" w:rsidRPr="00524297" w:rsidRDefault="00F154DE" w:rsidP="000F57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Działając w imieniu …………………………</w:t>
      </w:r>
      <w:r w:rsidR="000F5791" w:rsidRPr="00524297">
        <w:rPr>
          <w:rFonts w:cstheme="minorHAnsi"/>
          <w:kern w:val="0"/>
          <w:sz w:val="24"/>
          <w:szCs w:val="24"/>
        </w:rPr>
        <w:t>………………………………………………………………….………….</w:t>
      </w:r>
      <w:r w:rsidRPr="00524297">
        <w:rPr>
          <w:rFonts w:cstheme="minorHAnsi"/>
          <w:kern w:val="0"/>
          <w:sz w:val="24"/>
          <w:szCs w:val="24"/>
        </w:rPr>
        <w:t xml:space="preserve">….. </w:t>
      </w:r>
      <w:r w:rsidR="00524297">
        <w:rPr>
          <w:rFonts w:cstheme="minorHAnsi"/>
          <w:kern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 w:rsidRPr="00524297">
        <w:rPr>
          <w:rFonts w:cstheme="minorHAnsi"/>
          <w:i/>
          <w:iCs/>
          <w:kern w:val="0"/>
          <w:sz w:val="24"/>
          <w:szCs w:val="24"/>
        </w:rPr>
        <w:t xml:space="preserve">(nazwa Wykonawcy) </w:t>
      </w:r>
      <w:r w:rsidRPr="00524297">
        <w:rPr>
          <w:rFonts w:cstheme="minorHAnsi"/>
          <w:kern w:val="0"/>
          <w:sz w:val="24"/>
          <w:szCs w:val="24"/>
        </w:rPr>
        <w:t>w związku z udziałem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 xml:space="preserve">w charakterze Wykonawcy w postępowaniu na </w:t>
      </w:r>
      <w:r w:rsidR="000F5791" w:rsidRPr="00524297">
        <w:rPr>
          <w:rFonts w:cstheme="minorHAnsi"/>
          <w:b/>
          <w:bCs/>
          <w:kern w:val="0"/>
          <w:sz w:val="24"/>
          <w:szCs w:val="24"/>
        </w:rPr>
        <w:t xml:space="preserve">dostawę i montaż instalacji fotowoltaicznych w ramach projektu pn. „Budowa instalacji fotowoltaicznych na obiektach Zakładu Komunalnego w Śmiglu Sp. z o.o.”, </w:t>
      </w:r>
      <w:r w:rsidRPr="00524297">
        <w:rPr>
          <w:rFonts w:cstheme="minorHAnsi"/>
          <w:kern w:val="0"/>
          <w:sz w:val="24"/>
          <w:szCs w:val="24"/>
        </w:rPr>
        <w:t>oświadczam, co następuje:</w:t>
      </w:r>
    </w:p>
    <w:p w14:paraId="730C1B88" w14:textId="77777777" w:rsidR="000F5791" w:rsidRPr="00524297" w:rsidRDefault="000F5791" w:rsidP="000F57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</w:p>
    <w:p w14:paraId="31C9F6FA" w14:textId="0F20A950" w:rsidR="00F154DE" w:rsidRPr="00524297" w:rsidRDefault="00F154DE" w:rsidP="000F57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524297">
        <w:rPr>
          <w:rFonts w:cstheme="minorHAnsi"/>
          <w:b/>
          <w:bCs/>
          <w:kern w:val="0"/>
          <w:sz w:val="24"/>
          <w:szCs w:val="24"/>
        </w:rPr>
        <w:t>OŚWIADCZENIA DOTYCZĄCE WYKONAWCY:</w:t>
      </w:r>
    </w:p>
    <w:p w14:paraId="13B6C6B0" w14:textId="77777777" w:rsidR="000F5791" w:rsidRPr="00524297" w:rsidRDefault="000F5791" w:rsidP="000F579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</w:p>
    <w:p w14:paraId="53103631" w14:textId="77777777" w:rsidR="000F5791" w:rsidRDefault="00F154DE" w:rsidP="000F57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Oświadczam, że nie podlegam wykluczeniu z postępowania na podstawie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art. 5k rozporządzenia Rady (UE) nr 833/2014 z dnia 31 lipca 2014 r. dotyczącego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środków ograniczających w związku z działaniami Rosji destabilizującymi sytuację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na Ukrainie (Dz. Urz. UE nr L 229 z 31.7.2014, str. 1), dalej: rozporządzenie 833/2014, w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brzmieniu nadanym rozporządzeniem Rady (UE) 2022/576 w sprawie zmiany rozporządzenia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(UE) nr 833/2014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dotyczącego środków ograniczających w związku z działaniami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Rosji destabilizującymi sytuację na Ukrainie (Dz. Urz. UE nr L 111 z 8.4.2022, str.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1), dalej: rozporządzenie 2022/576.</w:t>
      </w:r>
    </w:p>
    <w:p w14:paraId="1A35D4C6" w14:textId="77777777" w:rsidR="00524297" w:rsidRPr="00524297" w:rsidRDefault="00524297" w:rsidP="005242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3CECD33E" w14:textId="77777777" w:rsidR="00524297" w:rsidRPr="00524297" w:rsidRDefault="00F154DE" w:rsidP="000F57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Oświadczam, że nie zachodzą w stosunku do mnie przesłanki wykluczenia z postępowania</w:t>
      </w:r>
      <w:r w:rsidR="000F5791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 xml:space="preserve">na podstawie art. 7 ust. 1 ustawy z dnia 13 kwietnia 2022 r. </w:t>
      </w:r>
      <w:r w:rsidRPr="00524297">
        <w:rPr>
          <w:rFonts w:cstheme="minorHAnsi"/>
          <w:i/>
          <w:iCs/>
          <w:kern w:val="0"/>
          <w:sz w:val="24"/>
          <w:szCs w:val="24"/>
        </w:rPr>
        <w:t>o szczególnych</w:t>
      </w:r>
      <w:r w:rsidR="000F5791" w:rsidRPr="00524297">
        <w:rPr>
          <w:rFonts w:cstheme="minorHAnsi"/>
          <w:i/>
          <w:iCs/>
          <w:kern w:val="0"/>
          <w:sz w:val="24"/>
          <w:szCs w:val="24"/>
        </w:rPr>
        <w:t xml:space="preserve"> </w:t>
      </w:r>
      <w:r w:rsidRPr="00524297">
        <w:rPr>
          <w:rFonts w:cstheme="minorHAnsi"/>
          <w:i/>
          <w:iCs/>
          <w:kern w:val="0"/>
          <w:sz w:val="24"/>
          <w:szCs w:val="24"/>
        </w:rPr>
        <w:t>rozwiązaniach w zakresie przeciwdziałania wspieraniu agresji na Ukrainę oraz służących</w:t>
      </w:r>
      <w:r w:rsidR="00524297" w:rsidRPr="00524297">
        <w:rPr>
          <w:rFonts w:cstheme="minorHAnsi"/>
          <w:i/>
          <w:iCs/>
          <w:kern w:val="0"/>
          <w:sz w:val="24"/>
          <w:szCs w:val="24"/>
        </w:rPr>
        <w:t xml:space="preserve"> </w:t>
      </w:r>
      <w:r w:rsidRPr="00524297">
        <w:rPr>
          <w:rFonts w:cstheme="minorHAnsi"/>
          <w:i/>
          <w:iCs/>
          <w:kern w:val="0"/>
          <w:sz w:val="24"/>
          <w:szCs w:val="24"/>
        </w:rPr>
        <w:t xml:space="preserve">ochronie bezpieczeństwa narodowego </w:t>
      </w:r>
      <w:r w:rsidRPr="00524297">
        <w:rPr>
          <w:rFonts w:cstheme="minorHAnsi"/>
          <w:kern w:val="0"/>
          <w:sz w:val="24"/>
          <w:szCs w:val="24"/>
        </w:rPr>
        <w:t>(Dz. U. poz. 835)</w:t>
      </w:r>
      <w:r w:rsidRPr="00524297">
        <w:rPr>
          <w:rFonts w:cstheme="minorHAnsi"/>
          <w:i/>
          <w:iCs/>
          <w:kern w:val="0"/>
          <w:sz w:val="24"/>
          <w:szCs w:val="24"/>
        </w:rPr>
        <w:t>.</w:t>
      </w:r>
    </w:p>
    <w:p w14:paraId="41D27969" w14:textId="77777777" w:rsidR="00524297" w:rsidRPr="00524297" w:rsidRDefault="00524297" w:rsidP="005242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41CE65A1" w14:textId="4FFED176" w:rsidR="00F154DE" w:rsidRPr="00524297" w:rsidRDefault="00F154DE" w:rsidP="000F579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Oświadczam, że żaden z moich podwykonawców, dostawców i podmiotów na</w:t>
      </w:r>
      <w:r w:rsidR="00524297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których zdolności polegam, w przypadku gdy przypada na nich ponad 10% wartości</w:t>
      </w:r>
      <w:r w:rsidR="00524297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zamówienia (jeśli dotyczy) nie podlega wykluczeniu na podstawie art. 5k wprowadzonego</w:t>
      </w:r>
      <w:r w:rsidR="00524297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Rozporządzeniem Rady UE 2022/576 z dnia 8 kwietnia 2022r. w sprawie</w:t>
      </w:r>
      <w:r w:rsidR="00524297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zmiany rozporządzenia (UE) nr 833/2014 dotyczącego środków ograniczających w</w:t>
      </w:r>
      <w:r w:rsidR="00524297" w:rsidRP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związku z działaniami Rosji destabilizującymi sytuację na Ukrainie.</w:t>
      </w:r>
    </w:p>
    <w:p w14:paraId="5110BD16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5D299109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3B71317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91E9897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28C6688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DBE2BEC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2D23CC7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5936754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9798474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4639916E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3AE0D42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2D8E57F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66005B3B" w14:textId="77777777" w:rsidR="000F5791" w:rsidRDefault="000F5791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61DA6FC" w14:textId="471657BB" w:rsidR="00F154DE" w:rsidRPr="00524297" w:rsidRDefault="00F154DE" w:rsidP="0052429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  <w:r w:rsidRPr="00524297">
        <w:rPr>
          <w:rFonts w:cstheme="minorHAnsi"/>
          <w:b/>
          <w:bCs/>
          <w:kern w:val="0"/>
          <w:sz w:val="24"/>
          <w:szCs w:val="24"/>
        </w:rPr>
        <w:lastRenderedPageBreak/>
        <w:t xml:space="preserve">Załącznik nr </w:t>
      </w:r>
      <w:r w:rsidR="00524297" w:rsidRPr="00524297">
        <w:rPr>
          <w:rFonts w:cstheme="minorHAnsi"/>
          <w:b/>
          <w:bCs/>
          <w:kern w:val="0"/>
          <w:sz w:val="24"/>
          <w:szCs w:val="24"/>
        </w:rPr>
        <w:t>4</w:t>
      </w:r>
      <w:r w:rsidRPr="00524297">
        <w:rPr>
          <w:rFonts w:cstheme="minorHAnsi"/>
          <w:b/>
          <w:bCs/>
          <w:kern w:val="0"/>
          <w:sz w:val="24"/>
          <w:szCs w:val="24"/>
        </w:rPr>
        <w:t>B</w:t>
      </w:r>
    </w:p>
    <w:p w14:paraId="2E185988" w14:textId="77777777" w:rsidR="00524297" w:rsidRDefault="00524297" w:rsidP="005242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5A9BCEB0" w14:textId="2025F92E" w:rsidR="00F154DE" w:rsidRDefault="00F154DE" w:rsidP="005242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524297">
        <w:rPr>
          <w:rFonts w:cstheme="minorHAnsi"/>
          <w:b/>
          <w:bCs/>
          <w:kern w:val="0"/>
          <w:sz w:val="28"/>
          <w:szCs w:val="28"/>
        </w:rPr>
        <w:t>Oświadczenie podmiotu udostępniającego zasoby dotyczące braku podstaw wykluczenia</w:t>
      </w:r>
    </w:p>
    <w:p w14:paraId="693C4707" w14:textId="77777777" w:rsidR="00524297" w:rsidRPr="00524297" w:rsidRDefault="00524297" w:rsidP="0052429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</w:p>
    <w:p w14:paraId="6AB5C09C" w14:textId="77777777" w:rsidR="00524297" w:rsidRDefault="00F154DE" w:rsidP="005242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Działając w imieniu ……………………………</w:t>
      </w:r>
      <w:r w:rsidR="00524297">
        <w:rPr>
          <w:rFonts w:cstheme="minorHAnsi"/>
          <w:kern w:val="0"/>
          <w:sz w:val="24"/>
          <w:szCs w:val="24"/>
        </w:rPr>
        <w:t xml:space="preserve">………………………………………………………………………………… </w:t>
      </w:r>
    </w:p>
    <w:p w14:paraId="0FDD7A7E" w14:textId="5598463E" w:rsidR="00F154DE" w:rsidRDefault="00524297" w:rsidP="005242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>
        <w:rPr>
          <w:rFonts w:cstheme="minorHAnsi"/>
          <w:kern w:val="0"/>
          <w:sz w:val="24"/>
          <w:szCs w:val="24"/>
        </w:rPr>
        <w:t>……………………………………………………………………..…………………………………………………………………….</w:t>
      </w:r>
      <w:r w:rsidR="00F154DE" w:rsidRPr="00524297">
        <w:rPr>
          <w:rFonts w:cstheme="minorHAnsi"/>
          <w:kern w:val="0"/>
          <w:sz w:val="24"/>
          <w:szCs w:val="24"/>
        </w:rPr>
        <w:t>. (nazwa podmiotu udostępniającego zasoby)</w:t>
      </w:r>
      <w:r>
        <w:rPr>
          <w:rFonts w:cstheme="minorHAnsi"/>
          <w:kern w:val="0"/>
          <w:sz w:val="24"/>
          <w:szCs w:val="24"/>
        </w:rPr>
        <w:t xml:space="preserve"> </w:t>
      </w:r>
      <w:r w:rsidR="00F154DE" w:rsidRPr="00524297">
        <w:rPr>
          <w:rFonts w:cstheme="minorHAnsi"/>
          <w:kern w:val="0"/>
          <w:sz w:val="24"/>
          <w:szCs w:val="24"/>
        </w:rPr>
        <w:t>w związku z udziałem w charakterze podmiotu udostępniającego zasoby w postępowaniu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na</w:t>
      </w:r>
      <w:r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b/>
          <w:bCs/>
          <w:kern w:val="0"/>
          <w:sz w:val="24"/>
          <w:szCs w:val="24"/>
        </w:rPr>
        <w:t>dostawę i montaż instalacji fotowoltaicznych w ramach projektu pn. „Budowa instalacji fotowoltaicznych na obiektach Zakładu Komunalnego w Śmiglu Sp. z o.o.”,</w:t>
      </w:r>
      <w:r>
        <w:rPr>
          <w:rFonts w:cstheme="minorHAnsi"/>
          <w:kern w:val="0"/>
          <w:sz w:val="24"/>
          <w:szCs w:val="24"/>
        </w:rPr>
        <w:t xml:space="preserve"> </w:t>
      </w:r>
      <w:r w:rsidR="00F154DE" w:rsidRPr="00524297">
        <w:rPr>
          <w:rFonts w:cstheme="minorHAnsi"/>
          <w:kern w:val="0"/>
          <w:sz w:val="24"/>
          <w:szCs w:val="24"/>
        </w:rPr>
        <w:t>oświadczam, że:</w:t>
      </w:r>
    </w:p>
    <w:p w14:paraId="62E091D3" w14:textId="77777777" w:rsidR="00524297" w:rsidRPr="00524297" w:rsidRDefault="00524297" w:rsidP="0052429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384465B8" w14:textId="77777777" w:rsidR="00524297" w:rsidRDefault="00F154DE" w:rsidP="005242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nie zachodzą w stosunku do mnie przesłanki wykluczenia z postępowania na podstawie</w:t>
      </w:r>
      <w:r w:rsid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art. 5k rozporządzenia Rady (UE) nr 833/2014 z dnia 31 lipca 2014 r. dotyczącego</w:t>
      </w:r>
      <w:r w:rsid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środków ograniczających w związku z działaniami Rosji destabilizującymi sytuację</w:t>
      </w:r>
      <w:r w:rsid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na Ukrainie (Dz. Urz. UE nr L 229 z 31.7.2014, str. 1) w brzmieniu nadanym rozporządzeniem</w:t>
      </w:r>
      <w:r w:rsid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Rady (UE) 2022/576 w sprawie zmiany rozporządzenia (UE) nr</w:t>
      </w:r>
      <w:r w:rsid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833/2014 dotyczącego środków ograniczających w związku z działaniami Rosji destabilizującymi</w:t>
      </w:r>
      <w:r w:rsid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sytuację na Ukrainie (Dz. Urz. UE nr L 111 z 8.4.2022, str. 1);</w:t>
      </w:r>
    </w:p>
    <w:p w14:paraId="4BF54AD7" w14:textId="77777777" w:rsidR="00524297" w:rsidRDefault="00524297" w:rsidP="00524297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</w:p>
    <w:p w14:paraId="4D852E7E" w14:textId="79D8EE45" w:rsidR="00F154DE" w:rsidRPr="00524297" w:rsidRDefault="00F154DE" w:rsidP="005242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nie zachodzą w stosunku do mnie przesłanki wykluczenia z postępowania na podstawie</w:t>
      </w:r>
      <w:r w:rsid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art. 7 ust. 1 ustawy z dnia 13 kwietnia 2022 r. o szczególnych rozwiązaniach w</w:t>
      </w:r>
      <w:r w:rsid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zakresie przeciwdziałania wspieraniu agresji na Ukrainę oraz służących ochronie</w:t>
      </w:r>
      <w:r w:rsidR="00524297">
        <w:rPr>
          <w:rFonts w:cstheme="minorHAnsi"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bezpieczeństwa narodowego (Dz. U. poz. 835).</w:t>
      </w:r>
    </w:p>
    <w:p w14:paraId="3FF745B7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742BECC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53AC554F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454D7CB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4EE0420F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6C9BB295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BA2998A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67C1D71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30CBEC5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3C52E3E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DA836A7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4683DBE5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704F3DD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5354B203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F448B73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5416F751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6E5AC082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A529D8F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65CD2B22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BDE36FA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94B2D1E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03EAE6F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A06DEAC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553D4611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F3F9059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955852C" w14:textId="601F92F7" w:rsidR="00F154DE" w:rsidRPr="00524297" w:rsidRDefault="00F154DE" w:rsidP="0052429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  <w:r w:rsidRPr="00524297">
        <w:rPr>
          <w:rFonts w:cstheme="minorHAnsi"/>
          <w:b/>
          <w:bCs/>
          <w:kern w:val="0"/>
          <w:sz w:val="24"/>
          <w:szCs w:val="24"/>
        </w:rPr>
        <w:lastRenderedPageBreak/>
        <w:t xml:space="preserve">Załącznik nr </w:t>
      </w:r>
      <w:r w:rsidR="00E62F99">
        <w:rPr>
          <w:rFonts w:cstheme="minorHAnsi"/>
          <w:b/>
          <w:bCs/>
          <w:kern w:val="0"/>
          <w:sz w:val="24"/>
          <w:szCs w:val="24"/>
        </w:rPr>
        <w:t>5</w:t>
      </w:r>
    </w:p>
    <w:p w14:paraId="30E2A3F4" w14:textId="77777777" w:rsidR="00F154DE" w:rsidRPr="00524297" w:rsidRDefault="00F154DE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...................................</w:t>
      </w:r>
    </w:p>
    <w:p w14:paraId="01B89F9C" w14:textId="24A7A415" w:rsidR="00F154DE" w:rsidRDefault="00F154DE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0"/>
          <w:sz w:val="24"/>
          <w:szCs w:val="24"/>
        </w:rPr>
      </w:pPr>
      <w:r w:rsidRPr="00524297">
        <w:rPr>
          <w:rFonts w:cstheme="minorHAnsi"/>
          <w:i/>
          <w:iCs/>
          <w:kern w:val="0"/>
          <w:sz w:val="24"/>
          <w:szCs w:val="24"/>
        </w:rPr>
        <w:t>(</w:t>
      </w:r>
      <w:r w:rsidR="003F10F2">
        <w:rPr>
          <w:rFonts w:cstheme="minorHAnsi"/>
          <w:i/>
          <w:iCs/>
          <w:kern w:val="0"/>
          <w:sz w:val="24"/>
          <w:szCs w:val="24"/>
        </w:rPr>
        <w:t>dane</w:t>
      </w:r>
      <w:r w:rsidRPr="00524297">
        <w:rPr>
          <w:rFonts w:cstheme="minorHAnsi"/>
          <w:i/>
          <w:iCs/>
          <w:kern w:val="0"/>
          <w:sz w:val="24"/>
          <w:szCs w:val="24"/>
        </w:rPr>
        <w:t xml:space="preserve"> wykonawcy)</w:t>
      </w:r>
    </w:p>
    <w:p w14:paraId="339F60C1" w14:textId="77777777" w:rsidR="003F10F2" w:rsidRPr="00524297" w:rsidRDefault="003F10F2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kern w:val="0"/>
          <w:sz w:val="24"/>
          <w:szCs w:val="24"/>
        </w:rPr>
      </w:pPr>
    </w:p>
    <w:p w14:paraId="22CFE097" w14:textId="77777777" w:rsidR="00F154DE" w:rsidRPr="003F10F2" w:rsidRDefault="00F154DE" w:rsidP="003F10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3F10F2">
        <w:rPr>
          <w:rFonts w:cstheme="minorHAnsi"/>
          <w:b/>
          <w:bCs/>
          <w:kern w:val="0"/>
          <w:sz w:val="28"/>
          <w:szCs w:val="28"/>
        </w:rPr>
        <w:t>Lista podmiotów należących do tej samej grupy kapitałowej/</w:t>
      </w:r>
    </w:p>
    <w:p w14:paraId="1BE7CE30" w14:textId="77777777" w:rsidR="00F154DE" w:rsidRDefault="00F154DE" w:rsidP="003F10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3F10F2">
        <w:rPr>
          <w:rFonts w:cstheme="minorHAnsi"/>
          <w:b/>
          <w:bCs/>
          <w:kern w:val="0"/>
          <w:sz w:val="28"/>
          <w:szCs w:val="28"/>
        </w:rPr>
        <w:t>informacja o tym, że wykonawca nie należy do grupy kapitałowej*.</w:t>
      </w:r>
    </w:p>
    <w:p w14:paraId="7E481730" w14:textId="77777777" w:rsidR="003F10F2" w:rsidRPr="003F10F2" w:rsidRDefault="003F10F2" w:rsidP="003F10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8"/>
          <w:szCs w:val="28"/>
        </w:rPr>
      </w:pPr>
    </w:p>
    <w:p w14:paraId="698769FA" w14:textId="77777777" w:rsidR="003F10F2" w:rsidRDefault="00F154DE" w:rsidP="003F10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 xml:space="preserve">Składając ofertę w postępowaniu o udzielenie zamówienia publicznego </w:t>
      </w:r>
      <w:r w:rsidR="003F10F2" w:rsidRPr="00524297">
        <w:rPr>
          <w:rFonts w:cstheme="minorHAnsi"/>
          <w:kern w:val="0"/>
          <w:sz w:val="24"/>
          <w:szCs w:val="24"/>
        </w:rPr>
        <w:t>na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="003F10F2" w:rsidRPr="00524297">
        <w:rPr>
          <w:rFonts w:cstheme="minorHAnsi"/>
          <w:b/>
          <w:bCs/>
          <w:kern w:val="0"/>
          <w:sz w:val="24"/>
          <w:szCs w:val="24"/>
        </w:rPr>
        <w:t>dostawę i montaż instalacji fotowoltaicznych w ramach projektu pn. „Budowa instalacji fotowoltaicznych na obiektach Zakładu Komunalnego w Śmiglu Sp. z o.o.”,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="003F10F2">
        <w:rPr>
          <w:rFonts w:cstheme="minorHAnsi"/>
          <w:b/>
          <w:bCs/>
          <w:kern w:val="0"/>
          <w:sz w:val="24"/>
          <w:szCs w:val="24"/>
        </w:rPr>
        <w:t xml:space="preserve"> </w:t>
      </w:r>
    </w:p>
    <w:p w14:paraId="45BAE61C" w14:textId="0AF98F5D" w:rsidR="00F154DE" w:rsidRDefault="00F154DE" w:rsidP="003F10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524297">
        <w:rPr>
          <w:rFonts w:cstheme="minorHAnsi"/>
          <w:kern w:val="0"/>
          <w:sz w:val="24"/>
          <w:szCs w:val="24"/>
        </w:rPr>
        <w:t>zgodnie z art. 108 ust. 1 pkt 5 ustawy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proofErr w:type="spellStart"/>
      <w:r w:rsidRPr="00524297">
        <w:rPr>
          <w:rFonts w:cstheme="minorHAnsi"/>
          <w:kern w:val="0"/>
          <w:sz w:val="24"/>
          <w:szCs w:val="24"/>
        </w:rPr>
        <w:t>Pzp</w:t>
      </w:r>
      <w:proofErr w:type="spellEnd"/>
      <w:r w:rsidR="003F10F2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="003F10F2">
        <w:rPr>
          <w:rFonts w:cstheme="minorHAnsi"/>
          <w:kern w:val="0"/>
          <w:sz w:val="24"/>
          <w:szCs w:val="24"/>
        </w:rPr>
        <w:t>n</w:t>
      </w:r>
      <w:r w:rsidRPr="00524297">
        <w:rPr>
          <w:rFonts w:cstheme="minorHAnsi"/>
          <w:kern w:val="0"/>
          <w:sz w:val="24"/>
          <w:szCs w:val="24"/>
        </w:rPr>
        <w:t xml:space="preserve">iniejszym oświadczam(my), że </w:t>
      </w:r>
      <w:r w:rsidRPr="00524297">
        <w:rPr>
          <w:rFonts w:cstheme="minorHAnsi"/>
          <w:b/>
          <w:bCs/>
          <w:kern w:val="0"/>
          <w:sz w:val="24"/>
          <w:szCs w:val="24"/>
        </w:rPr>
        <w:t xml:space="preserve">należę/nie należę* </w:t>
      </w:r>
      <w:r w:rsidRPr="00524297">
        <w:rPr>
          <w:rFonts w:cstheme="minorHAnsi"/>
          <w:kern w:val="0"/>
          <w:sz w:val="24"/>
          <w:szCs w:val="24"/>
        </w:rPr>
        <w:t>do tej samej grupy kapitałowej z</w:t>
      </w:r>
      <w:r w:rsidR="003F10F2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524297">
        <w:rPr>
          <w:rFonts w:cstheme="minorHAnsi"/>
          <w:kern w:val="0"/>
          <w:sz w:val="24"/>
          <w:szCs w:val="24"/>
        </w:rPr>
        <w:t>innymi Wykonawcami, którzy złożyli odrębne oferty w niniejszym postępowaniu.</w:t>
      </w:r>
    </w:p>
    <w:p w14:paraId="4FABA94B" w14:textId="77777777" w:rsidR="003F10F2" w:rsidRP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E1AAD45" w14:textId="66035900" w:rsidR="00F154DE" w:rsidRDefault="00F154DE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524297">
        <w:rPr>
          <w:rFonts w:cstheme="minorHAnsi"/>
          <w:b/>
          <w:bCs/>
          <w:kern w:val="0"/>
          <w:sz w:val="24"/>
          <w:szCs w:val="24"/>
        </w:rPr>
        <w:t>Wykaz Wykonawców należących do tej samej grupy kapitałowej, którzy złożyli oferty</w:t>
      </w:r>
      <w:r w:rsidR="003F10F2">
        <w:rPr>
          <w:rFonts w:cstheme="minorHAnsi"/>
          <w:b/>
          <w:bCs/>
          <w:kern w:val="0"/>
          <w:sz w:val="24"/>
          <w:szCs w:val="24"/>
        </w:rPr>
        <w:t xml:space="preserve"> (jeśli dotyczy):</w:t>
      </w:r>
    </w:p>
    <w:p w14:paraId="0387EF5C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544"/>
        <w:gridCol w:w="4672"/>
      </w:tblGrid>
      <w:tr w:rsidR="003F10F2" w14:paraId="50F7CBA6" w14:textId="77777777" w:rsidTr="003F10F2">
        <w:tc>
          <w:tcPr>
            <w:tcW w:w="846" w:type="dxa"/>
          </w:tcPr>
          <w:p w14:paraId="129A06DE" w14:textId="6AF08670" w:rsidR="003F10F2" w:rsidRPr="003F10F2" w:rsidRDefault="003F10F2" w:rsidP="00F154D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3F10F2">
              <w:rPr>
                <w:rFonts w:cstheme="minorHAnsi"/>
                <w:kern w:val="0"/>
                <w:sz w:val="24"/>
                <w:szCs w:val="24"/>
              </w:rPr>
              <w:t>Lp.</w:t>
            </w:r>
          </w:p>
        </w:tc>
        <w:tc>
          <w:tcPr>
            <w:tcW w:w="3544" w:type="dxa"/>
          </w:tcPr>
          <w:p w14:paraId="3A06382F" w14:textId="47A85A57" w:rsidR="003F10F2" w:rsidRDefault="003F10F2" w:rsidP="00F154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  <w:r w:rsidRPr="00524297">
              <w:rPr>
                <w:rFonts w:cstheme="minorHAnsi"/>
                <w:kern w:val="0"/>
                <w:sz w:val="24"/>
                <w:szCs w:val="24"/>
              </w:rPr>
              <w:t>Nazwa podmiotu</w:t>
            </w:r>
          </w:p>
        </w:tc>
        <w:tc>
          <w:tcPr>
            <w:tcW w:w="4672" w:type="dxa"/>
          </w:tcPr>
          <w:p w14:paraId="1BA62C22" w14:textId="16EDB4D7" w:rsidR="003F10F2" w:rsidRPr="003F10F2" w:rsidRDefault="003F10F2" w:rsidP="00F154D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524297">
              <w:rPr>
                <w:rFonts w:cstheme="minorHAnsi"/>
                <w:kern w:val="0"/>
                <w:sz w:val="24"/>
                <w:szCs w:val="24"/>
              </w:rPr>
              <w:t>Adres podmiotu</w:t>
            </w:r>
          </w:p>
        </w:tc>
      </w:tr>
      <w:tr w:rsidR="003F10F2" w14:paraId="028FA699" w14:textId="77777777" w:rsidTr="003F10F2">
        <w:tc>
          <w:tcPr>
            <w:tcW w:w="846" w:type="dxa"/>
          </w:tcPr>
          <w:p w14:paraId="4D4C7B17" w14:textId="20ACABFD" w:rsidR="003F10F2" w:rsidRPr="003F10F2" w:rsidRDefault="003F10F2" w:rsidP="00F154D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3F10F2">
              <w:rPr>
                <w:rFonts w:cstheme="minorHAnsi"/>
                <w:kern w:val="0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0A1B0EC1" w14:textId="77777777" w:rsidR="003F10F2" w:rsidRDefault="003F10F2" w:rsidP="00F154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B11BD15" w14:textId="77777777" w:rsidR="003F10F2" w:rsidRDefault="003F10F2" w:rsidP="00F154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</w:tr>
      <w:tr w:rsidR="003F10F2" w14:paraId="6D2290BC" w14:textId="77777777" w:rsidTr="003F10F2">
        <w:tc>
          <w:tcPr>
            <w:tcW w:w="846" w:type="dxa"/>
          </w:tcPr>
          <w:p w14:paraId="5BF6F87F" w14:textId="3BAA0981" w:rsidR="003F10F2" w:rsidRPr="003F10F2" w:rsidRDefault="003F10F2" w:rsidP="00F154D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3F10F2">
              <w:rPr>
                <w:rFonts w:cstheme="minorHAnsi"/>
                <w:kern w:val="0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2CA813D4" w14:textId="77777777" w:rsidR="003F10F2" w:rsidRDefault="003F10F2" w:rsidP="00F154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72" w:type="dxa"/>
          </w:tcPr>
          <w:p w14:paraId="470D87E1" w14:textId="77777777" w:rsidR="003F10F2" w:rsidRDefault="003F10F2" w:rsidP="00F154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</w:tr>
      <w:tr w:rsidR="003F10F2" w14:paraId="4BD0C339" w14:textId="77777777" w:rsidTr="003F10F2">
        <w:tc>
          <w:tcPr>
            <w:tcW w:w="846" w:type="dxa"/>
          </w:tcPr>
          <w:p w14:paraId="62177FDF" w14:textId="55FC14B7" w:rsidR="003F10F2" w:rsidRPr="003F10F2" w:rsidRDefault="003F10F2" w:rsidP="00F154D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3F10F2">
              <w:rPr>
                <w:rFonts w:cstheme="minorHAnsi"/>
                <w:kern w:val="0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3A91665A" w14:textId="77777777" w:rsidR="003F10F2" w:rsidRDefault="003F10F2" w:rsidP="00F154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72" w:type="dxa"/>
          </w:tcPr>
          <w:p w14:paraId="77106A73" w14:textId="77777777" w:rsidR="003F10F2" w:rsidRDefault="003F10F2" w:rsidP="00F154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</w:tr>
      <w:tr w:rsidR="003F10F2" w14:paraId="184EC135" w14:textId="77777777" w:rsidTr="003F10F2">
        <w:tc>
          <w:tcPr>
            <w:tcW w:w="846" w:type="dxa"/>
          </w:tcPr>
          <w:p w14:paraId="7F5EBB38" w14:textId="7CA902A3" w:rsidR="003F10F2" w:rsidRPr="003F10F2" w:rsidRDefault="003F10F2" w:rsidP="00F154DE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3F10F2">
              <w:rPr>
                <w:rFonts w:cstheme="minorHAnsi"/>
                <w:kern w:val="0"/>
                <w:sz w:val="24"/>
                <w:szCs w:val="24"/>
              </w:rPr>
              <w:t>…</w:t>
            </w:r>
          </w:p>
        </w:tc>
        <w:tc>
          <w:tcPr>
            <w:tcW w:w="3544" w:type="dxa"/>
          </w:tcPr>
          <w:p w14:paraId="70414635" w14:textId="77777777" w:rsidR="003F10F2" w:rsidRDefault="003F10F2" w:rsidP="00F154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4672" w:type="dxa"/>
          </w:tcPr>
          <w:p w14:paraId="132F4AA1" w14:textId="77777777" w:rsidR="003F10F2" w:rsidRDefault="003F10F2" w:rsidP="00F154D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42830573" w14:textId="77777777" w:rsidR="003F10F2" w:rsidRPr="00524297" w:rsidRDefault="003F10F2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283BA636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40F26A3C" w14:textId="7AD71488" w:rsidR="00F154DE" w:rsidRPr="00524297" w:rsidRDefault="00F154DE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524297">
        <w:rPr>
          <w:rFonts w:cstheme="minorHAnsi"/>
          <w:b/>
          <w:bCs/>
          <w:kern w:val="0"/>
          <w:sz w:val="24"/>
          <w:szCs w:val="24"/>
        </w:rPr>
        <w:t>* - niepotrzebne skreślić</w:t>
      </w:r>
    </w:p>
    <w:p w14:paraId="19CE3C84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15C7906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385A024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0881520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6D5F4A9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1751FF6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A859C2B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495BFB48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A34E150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C703B0F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3953DF0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382D23F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2A01C0A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A29767B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57223F28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38BF919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435C8507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6C411AD9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08852BF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C8412B5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3434479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F57A8F6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6407BEA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5C7128A9" w14:textId="77777777" w:rsidR="00524297" w:rsidRDefault="00524297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EE255E4" w14:textId="1C16F5E2" w:rsidR="00F154DE" w:rsidRPr="003F10F2" w:rsidRDefault="00F154DE" w:rsidP="003F10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  <w:r w:rsidRPr="003F10F2">
        <w:rPr>
          <w:rFonts w:cstheme="minorHAnsi"/>
          <w:b/>
          <w:bCs/>
          <w:kern w:val="0"/>
          <w:sz w:val="24"/>
          <w:szCs w:val="24"/>
        </w:rPr>
        <w:lastRenderedPageBreak/>
        <w:t xml:space="preserve">Załącznik nr </w:t>
      </w:r>
      <w:r w:rsidR="00E62F99">
        <w:rPr>
          <w:rFonts w:cstheme="minorHAnsi"/>
          <w:b/>
          <w:bCs/>
          <w:kern w:val="0"/>
          <w:sz w:val="24"/>
          <w:szCs w:val="24"/>
        </w:rPr>
        <w:t>6</w:t>
      </w:r>
    </w:p>
    <w:p w14:paraId="4F232F48" w14:textId="77777777" w:rsidR="003F10F2" w:rsidRDefault="003F10F2" w:rsidP="003F10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</w:p>
    <w:p w14:paraId="47969652" w14:textId="42F51493" w:rsidR="00F154DE" w:rsidRDefault="00F154DE" w:rsidP="003F10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3F10F2">
        <w:rPr>
          <w:rFonts w:cstheme="minorHAnsi"/>
          <w:b/>
          <w:bCs/>
          <w:kern w:val="0"/>
          <w:sz w:val="28"/>
          <w:szCs w:val="28"/>
        </w:rPr>
        <w:t>Oświadczenie dot. aktualności informacji zawartych</w:t>
      </w:r>
      <w:r w:rsidR="003F10F2" w:rsidRPr="003F10F2">
        <w:rPr>
          <w:rFonts w:cstheme="minorHAnsi"/>
          <w:b/>
          <w:bCs/>
          <w:kern w:val="0"/>
          <w:sz w:val="28"/>
          <w:szCs w:val="28"/>
        </w:rPr>
        <w:t xml:space="preserve"> </w:t>
      </w:r>
      <w:r w:rsidRPr="003F10F2">
        <w:rPr>
          <w:rFonts w:cstheme="minorHAnsi"/>
          <w:b/>
          <w:bCs/>
          <w:kern w:val="0"/>
          <w:sz w:val="28"/>
          <w:szCs w:val="28"/>
        </w:rPr>
        <w:t>w Jednolitym Europejskim Dokumencie Zamówienia</w:t>
      </w:r>
    </w:p>
    <w:p w14:paraId="56A728D4" w14:textId="77777777" w:rsidR="003F10F2" w:rsidRPr="003F10F2" w:rsidRDefault="003F10F2" w:rsidP="003F10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</w:p>
    <w:p w14:paraId="7C1F8422" w14:textId="70D4F927" w:rsidR="00F154DE" w:rsidRDefault="00F154DE" w:rsidP="003F10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3F10F2">
        <w:rPr>
          <w:rFonts w:cstheme="minorHAnsi"/>
          <w:kern w:val="0"/>
          <w:sz w:val="24"/>
          <w:szCs w:val="24"/>
        </w:rPr>
        <w:t xml:space="preserve">W związku z udziałem w postępowaniu </w:t>
      </w:r>
      <w:r w:rsidR="003F10F2" w:rsidRPr="00524297">
        <w:rPr>
          <w:rFonts w:cstheme="minorHAnsi"/>
          <w:kern w:val="0"/>
          <w:sz w:val="24"/>
          <w:szCs w:val="24"/>
        </w:rPr>
        <w:t>na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="003F10F2" w:rsidRPr="00524297">
        <w:rPr>
          <w:rFonts w:cstheme="minorHAnsi"/>
          <w:b/>
          <w:bCs/>
          <w:kern w:val="0"/>
          <w:sz w:val="24"/>
          <w:szCs w:val="24"/>
        </w:rPr>
        <w:t>dostawę i montaż instalacji fotowoltaicznych w ramach projektu pn. „Budowa instalacji fotowoltaicznych na obiektach Zakładu Komunalnego w Śmiglu Sp. z o.o.”,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="003F10F2">
        <w:rPr>
          <w:rFonts w:cstheme="minorHAnsi"/>
          <w:b/>
          <w:bCs/>
          <w:kern w:val="0"/>
          <w:sz w:val="24"/>
          <w:szCs w:val="24"/>
        </w:rPr>
        <w:t xml:space="preserve"> </w:t>
      </w:r>
      <w:r w:rsidRPr="003F10F2">
        <w:rPr>
          <w:rFonts w:cstheme="minorHAnsi"/>
          <w:kern w:val="0"/>
          <w:sz w:val="24"/>
          <w:szCs w:val="24"/>
        </w:rPr>
        <w:t>jako Wykonawca ubiegający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Pr="003F10F2">
        <w:rPr>
          <w:rFonts w:cstheme="minorHAnsi"/>
          <w:kern w:val="0"/>
          <w:sz w:val="24"/>
          <w:szCs w:val="24"/>
        </w:rPr>
        <w:t>się o udzielenie zamówienia ………………………………………………………………………………………………………………………………………………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Pr="003F10F2">
        <w:rPr>
          <w:rFonts w:cstheme="minorHAnsi"/>
          <w:i/>
          <w:iCs/>
          <w:kern w:val="0"/>
          <w:sz w:val="24"/>
          <w:szCs w:val="24"/>
        </w:rPr>
        <w:t>(nazwa Wykonawcy)</w:t>
      </w:r>
      <w:r w:rsidR="003F10F2">
        <w:rPr>
          <w:rFonts w:cstheme="minorHAnsi"/>
          <w:i/>
          <w:iCs/>
          <w:kern w:val="0"/>
          <w:sz w:val="24"/>
          <w:szCs w:val="24"/>
        </w:rPr>
        <w:t xml:space="preserve"> </w:t>
      </w:r>
      <w:r w:rsidRPr="003F10F2">
        <w:rPr>
          <w:rFonts w:cstheme="minorHAnsi"/>
          <w:kern w:val="0"/>
          <w:sz w:val="24"/>
          <w:szCs w:val="24"/>
        </w:rPr>
        <w:t>oświadczam, że:</w:t>
      </w:r>
      <w:r w:rsidR="003F10F2">
        <w:rPr>
          <w:rFonts w:cstheme="minorHAnsi"/>
          <w:kern w:val="0"/>
          <w:sz w:val="24"/>
          <w:szCs w:val="24"/>
        </w:rPr>
        <w:t xml:space="preserve"> </w:t>
      </w:r>
    </w:p>
    <w:p w14:paraId="52FF7613" w14:textId="77777777" w:rsidR="003F10F2" w:rsidRPr="003F10F2" w:rsidRDefault="003F10F2" w:rsidP="003F10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kern w:val="0"/>
          <w:sz w:val="24"/>
          <w:szCs w:val="24"/>
        </w:rPr>
      </w:pPr>
    </w:p>
    <w:p w14:paraId="28301D16" w14:textId="77777777" w:rsidR="003F10F2" w:rsidRDefault="00F154DE" w:rsidP="00004C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3F10F2">
        <w:rPr>
          <w:rFonts w:cstheme="minorHAnsi"/>
          <w:kern w:val="0"/>
          <w:sz w:val="24"/>
          <w:szCs w:val="24"/>
        </w:rPr>
        <w:t>informacje zawarte w złożonym wraz z ofertą Jednolitym Europejskim Dokumencie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Pr="003F10F2">
        <w:rPr>
          <w:rFonts w:cstheme="minorHAnsi"/>
          <w:kern w:val="0"/>
          <w:sz w:val="24"/>
          <w:szCs w:val="24"/>
        </w:rPr>
        <w:t>Zamówienia, w zakresie potwierdzającym brak podstaw wykluczenia na podstawie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Pr="003F10F2">
        <w:rPr>
          <w:rFonts w:cstheme="minorHAnsi"/>
          <w:kern w:val="0"/>
          <w:sz w:val="24"/>
          <w:szCs w:val="24"/>
        </w:rPr>
        <w:t>art. 108 ust. 1 pkt 3, 4, 5, 6 art. 109 ust. 1 pkt 4 i 7 ustawy pozostają aktualne.</w:t>
      </w:r>
    </w:p>
    <w:p w14:paraId="40C894A3" w14:textId="77777777" w:rsidR="003F10F2" w:rsidRDefault="003F10F2" w:rsidP="003F10F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594B5304" w14:textId="5122B918" w:rsidR="00F154DE" w:rsidRPr="003F10F2" w:rsidRDefault="00F154DE" w:rsidP="00004C3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  <w:sz w:val="24"/>
          <w:szCs w:val="24"/>
        </w:rPr>
      </w:pPr>
      <w:r w:rsidRPr="003F10F2">
        <w:rPr>
          <w:rFonts w:cstheme="minorHAnsi"/>
          <w:kern w:val="0"/>
          <w:sz w:val="24"/>
          <w:szCs w:val="24"/>
        </w:rPr>
        <w:t>informacje zawarte w złożonym wraz z ofertą oświadczeniu w zakresie potwierdzającym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Pr="003F10F2">
        <w:rPr>
          <w:rFonts w:cstheme="minorHAnsi"/>
          <w:kern w:val="0"/>
          <w:sz w:val="24"/>
          <w:szCs w:val="24"/>
        </w:rPr>
        <w:t>brak podstaw wykluczenia na podstawie art. 7 ust. 1 ustawy z dnia 13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Pr="003F10F2">
        <w:rPr>
          <w:rFonts w:cstheme="minorHAnsi"/>
          <w:kern w:val="0"/>
          <w:sz w:val="24"/>
          <w:szCs w:val="24"/>
        </w:rPr>
        <w:t>kwietnia 2022 r. o szczególnych rozwiązaniach w zakresie przeciwdziałania wspieraniu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Pr="003F10F2">
        <w:rPr>
          <w:rFonts w:cstheme="minorHAnsi"/>
          <w:kern w:val="0"/>
          <w:sz w:val="24"/>
          <w:szCs w:val="24"/>
        </w:rPr>
        <w:t>agresji na Ukrainę oraz służących ochronie bezpieczeństwa narodowego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Pr="003F10F2">
        <w:rPr>
          <w:rFonts w:cstheme="minorHAnsi"/>
          <w:kern w:val="0"/>
          <w:sz w:val="24"/>
          <w:szCs w:val="24"/>
        </w:rPr>
        <w:t>(Dz. U. poz. 835) i art. 5k rozporządzenia Rady (UE) nr 833/2014 z dnia 31 lipca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Pr="003F10F2">
        <w:rPr>
          <w:rFonts w:cstheme="minorHAnsi"/>
          <w:kern w:val="0"/>
          <w:sz w:val="24"/>
          <w:szCs w:val="24"/>
        </w:rPr>
        <w:t>2014 r. dotyczącego środków ograniczających w związku z działaniami Rosji destabilizującymi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Pr="003F10F2">
        <w:rPr>
          <w:rFonts w:cstheme="minorHAnsi"/>
          <w:kern w:val="0"/>
          <w:sz w:val="24"/>
          <w:szCs w:val="24"/>
        </w:rPr>
        <w:t>sytuację na Ukrainie (Dz. Urz. UE nr L 229 z 31.7.2014, str. 1), w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Pr="003F10F2">
        <w:rPr>
          <w:rFonts w:cstheme="minorHAnsi"/>
          <w:kern w:val="0"/>
          <w:sz w:val="24"/>
          <w:szCs w:val="24"/>
        </w:rPr>
        <w:t>brzmieniu nadanym rozporządzeniem Rady (UE) 2022/576 w sprawie zmiany rozporządzenia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Pr="003F10F2">
        <w:rPr>
          <w:rFonts w:cstheme="minorHAnsi"/>
          <w:kern w:val="0"/>
          <w:sz w:val="24"/>
          <w:szCs w:val="24"/>
        </w:rPr>
        <w:t>(UE) nr 833/2014 dotyczącego środków ograniczających w związku z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Pr="003F10F2">
        <w:rPr>
          <w:rFonts w:cstheme="minorHAnsi"/>
          <w:kern w:val="0"/>
          <w:sz w:val="24"/>
          <w:szCs w:val="24"/>
        </w:rPr>
        <w:t>działaniami Rosji destabilizującymi sytuację na Ukrainie (Dz. Urz. UE nr L 111 z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Pr="003F10F2">
        <w:rPr>
          <w:rFonts w:cstheme="minorHAnsi"/>
          <w:kern w:val="0"/>
          <w:sz w:val="24"/>
          <w:szCs w:val="24"/>
        </w:rPr>
        <w:t>8.4.2022, str. 1) pozostają aktualne.</w:t>
      </w:r>
    </w:p>
    <w:p w14:paraId="5143D5A5" w14:textId="77777777" w:rsidR="003F10F2" w:rsidRP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583AB8EF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BD792E2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568B03D5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1FB961D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A681B6D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2BD6A22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CB3622A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FB7A81C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5D8B16A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6B02AA0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C1933E9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2451ED3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584B950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0D3D469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5DBDEE49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6170E57F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6729AF42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B27BF8E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ED2A71D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6C09C4FD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4F3E00A1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9BCAAED" w14:textId="2FEB4FE8" w:rsidR="00F154DE" w:rsidRPr="003F10F2" w:rsidRDefault="00F154DE" w:rsidP="003F10F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  <w:sz w:val="24"/>
          <w:szCs w:val="24"/>
        </w:rPr>
      </w:pPr>
      <w:r w:rsidRPr="003F10F2">
        <w:rPr>
          <w:rFonts w:cstheme="minorHAnsi"/>
          <w:b/>
          <w:bCs/>
          <w:kern w:val="0"/>
          <w:sz w:val="24"/>
          <w:szCs w:val="24"/>
        </w:rPr>
        <w:lastRenderedPageBreak/>
        <w:t xml:space="preserve">Załącznik nr </w:t>
      </w:r>
      <w:r w:rsidR="00E62F99">
        <w:rPr>
          <w:rFonts w:cstheme="minorHAnsi"/>
          <w:b/>
          <w:bCs/>
          <w:kern w:val="0"/>
          <w:sz w:val="24"/>
          <w:szCs w:val="24"/>
        </w:rPr>
        <w:t>7</w:t>
      </w:r>
    </w:p>
    <w:p w14:paraId="7C2A6B96" w14:textId="77777777" w:rsidR="003F10F2" w:rsidRDefault="003F10F2" w:rsidP="003F10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</w:p>
    <w:p w14:paraId="6E3465B4" w14:textId="5E6FA56F" w:rsidR="003F10F2" w:rsidRPr="003F10F2" w:rsidRDefault="00F154DE" w:rsidP="003F10F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8"/>
          <w:szCs w:val="28"/>
        </w:rPr>
      </w:pPr>
      <w:r w:rsidRPr="003F10F2">
        <w:rPr>
          <w:rFonts w:cstheme="minorHAnsi"/>
          <w:b/>
          <w:bCs/>
          <w:kern w:val="0"/>
          <w:sz w:val="28"/>
          <w:szCs w:val="28"/>
        </w:rPr>
        <w:t xml:space="preserve">Wykaz dostaw potwierdzających spełnianie warunku </w:t>
      </w:r>
      <w:r w:rsidR="003F10F2" w:rsidRPr="003F10F2">
        <w:rPr>
          <w:rFonts w:cstheme="minorHAnsi"/>
          <w:b/>
          <w:bCs/>
          <w:kern w:val="0"/>
          <w:sz w:val="28"/>
          <w:szCs w:val="28"/>
        </w:rPr>
        <w:t>udziału w postę</w:t>
      </w:r>
      <w:r w:rsidR="003F10F2">
        <w:rPr>
          <w:rFonts w:cstheme="minorHAnsi"/>
          <w:b/>
          <w:bCs/>
          <w:kern w:val="0"/>
          <w:sz w:val="28"/>
          <w:szCs w:val="28"/>
        </w:rPr>
        <w:t>p</w:t>
      </w:r>
      <w:r w:rsidR="003F10F2" w:rsidRPr="003F10F2">
        <w:rPr>
          <w:rFonts w:cstheme="minorHAnsi"/>
          <w:b/>
          <w:bCs/>
          <w:kern w:val="0"/>
          <w:sz w:val="28"/>
          <w:szCs w:val="28"/>
        </w:rPr>
        <w:t>owaniu</w:t>
      </w:r>
      <w:r w:rsidRPr="003F10F2">
        <w:rPr>
          <w:rFonts w:cstheme="minorHAnsi"/>
          <w:b/>
          <w:bCs/>
          <w:kern w:val="0"/>
          <w:sz w:val="28"/>
          <w:szCs w:val="28"/>
        </w:rPr>
        <w:t xml:space="preserve"> </w:t>
      </w:r>
    </w:p>
    <w:p w14:paraId="5E4B9538" w14:textId="77777777" w:rsidR="003F10F2" w:rsidRDefault="003F10F2" w:rsidP="003F10F2">
      <w:pPr>
        <w:autoSpaceDE w:val="0"/>
        <w:autoSpaceDN w:val="0"/>
        <w:adjustRightInd w:val="0"/>
        <w:spacing w:after="0" w:line="240" w:lineRule="auto"/>
        <w:rPr>
          <w:rFonts w:cstheme="minorHAnsi"/>
          <w:kern w:val="0"/>
          <w:sz w:val="24"/>
          <w:szCs w:val="24"/>
        </w:rPr>
      </w:pPr>
    </w:p>
    <w:p w14:paraId="48C70885" w14:textId="77777777" w:rsidR="003F10F2" w:rsidRDefault="00F154DE" w:rsidP="003F10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3F10F2">
        <w:rPr>
          <w:rFonts w:cstheme="minorHAnsi"/>
          <w:kern w:val="0"/>
          <w:sz w:val="24"/>
          <w:szCs w:val="24"/>
        </w:rPr>
        <w:t xml:space="preserve">w przetargu nieograniczonym </w:t>
      </w:r>
      <w:r w:rsidR="003F10F2" w:rsidRPr="00524297">
        <w:rPr>
          <w:rFonts w:cstheme="minorHAnsi"/>
          <w:kern w:val="0"/>
          <w:sz w:val="24"/>
          <w:szCs w:val="24"/>
        </w:rPr>
        <w:t>na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="003F10F2" w:rsidRPr="00524297">
        <w:rPr>
          <w:rFonts w:cstheme="minorHAnsi"/>
          <w:b/>
          <w:bCs/>
          <w:kern w:val="0"/>
          <w:sz w:val="24"/>
          <w:szCs w:val="24"/>
        </w:rPr>
        <w:t>dostawę i montaż instalacji fotowoltaicznych w ramach projektu pn. „Budowa instalacji fotowoltaicznych na obiektach Zakładu Komunalnego w Śmiglu Sp. z o.o.”,</w:t>
      </w:r>
      <w:r w:rsidR="003F10F2">
        <w:rPr>
          <w:rFonts w:cstheme="minorHAnsi"/>
          <w:kern w:val="0"/>
          <w:sz w:val="24"/>
          <w:szCs w:val="24"/>
        </w:rPr>
        <w:t xml:space="preserve"> </w:t>
      </w:r>
      <w:r w:rsidR="003F10F2">
        <w:rPr>
          <w:rFonts w:cstheme="minorHAnsi"/>
          <w:b/>
          <w:bCs/>
          <w:kern w:val="0"/>
          <w:sz w:val="24"/>
          <w:szCs w:val="24"/>
        </w:rPr>
        <w:t xml:space="preserve"> </w:t>
      </w:r>
    </w:p>
    <w:p w14:paraId="279F2FC7" w14:textId="77777777" w:rsidR="00004C30" w:rsidRDefault="00004C30" w:rsidP="003F10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61A1F726" w14:textId="77777777" w:rsidR="003F10F2" w:rsidRDefault="003F10F2" w:rsidP="003F10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2552"/>
        <w:gridCol w:w="1492"/>
        <w:gridCol w:w="1504"/>
        <w:gridCol w:w="1507"/>
        <w:gridCol w:w="1496"/>
      </w:tblGrid>
      <w:tr w:rsidR="00E62F99" w14:paraId="03B072CC" w14:textId="77777777" w:rsidTr="00E62F99">
        <w:tc>
          <w:tcPr>
            <w:tcW w:w="421" w:type="dxa"/>
            <w:vMerge w:val="restart"/>
          </w:tcPr>
          <w:p w14:paraId="2D8F0696" w14:textId="0E842153" w:rsidR="00E62F99" w:rsidRPr="00004C30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  <w:r w:rsidRPr="00004C30">
              <w:rPr>
                <w:rFonts w:cstheme="minorHAnsi"/>
                <w:b/>
                <w:bCs/>
                <w:kern w:val="0"/>
                <w:sz w:val="24"/>
                <w:szCs w:val="24"/>
              </w:rPr>
              <w:t>Lp.</w:t>
            </w:r>
          </w:p>
        </w:tc>
        <w:tc>
          <w:tcPr>
            <w:tcW w:w="2599" w:type="dxa"/>
            <w:vMerge w:val="restart"/>
          </w:tcPr>
          <w:p w14:paraId="62FC77D7" w14:textId="23B99600" w:rsidR="00E62F99" w:rsidRPr="00004C30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  <w:r w:rsidRPr="00004C30">
              <w:rPr>
                <w:rFonts w:cstheme="minorHAnsi"/>
                <w:b/>
                <w:bCs/>
                <w:kern w:val="0"/>
                <w:sz w:val="24"/>
                <w:szCs w:val="24"/>
              </w:rPr>
              <w:t>Przedmiot zamówienia</w:t>
            </w:r>
          </w:p>
        </w:tc>
        <w:tc>
          <w:tcPr>
            <w:tcW w:w="1510" w:type="dxa"/>
            <w:vMerge w:val="restart"/>
          </w:tcPr>
          <w:p w14:paraId="2218E024" w14:textId="77777777" w:rsidR="00E62F99" w:rsidRPr="00004C30" w:rsidRDefault="00E62F99" w:rsidP="00E62F9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  <w:r w:rsidRPr="00004C30">
              <w:rPr>
                <w:rFonts w:cstheme="minorHAnsi"/>
                <w:b/>
                <w:bCs/>
                <w:kern w:val="0"/>
                <w:sz w:val="24"/>
                <w:szCs w:val="24"/>
              </w:rPr>
              <w:t>Wartość</w:t>
            </w:r>
          </w:p>
          <w:p w14:paraId="0A8E5AA9" w14:textId="77777777" w:rsidR="00E62F99" w:rsidRPr="00004C30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021" w:type="dxa"/>
            <w:gridSpan w:val="2"/>
          </w:tcPr>
          <w:p w14:paraId="254152E0" w14:textId="27ABE15B" w:rsidR="00E62F99" w:rsidRPr="00004C30" w:rsidRDefault="00E62F99" w:rsidP="00004C3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  <w:r w:rsidRPr="00004C30">
              <w:rPr>
                <w:rFonts w:cstheme="minorHAnsi"/>
                <w:b/>
                <w:bCs/>
                <w:kern w:val="0"/>
                <w:sz w:val="24"/>
                <w:szCs w:val="24"/>
              </w:rPr>
              <w:t>Termin realizacji</w:t>
            </w:r>
          </w:p>
        </w:tc>
        <w:tc>
          <w:tcPr>
            <w:tcW w:w="1511" w:type="dxa"/>
            <w:vMerge w:val="restart"/>
          </w:tcPr>
          <w:p w14:paraId="5615216F" w14:textId="5410E847" w:rsidR="00E62F99" w:rsidRPr="00004C30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  <w:r w:rsidRPr="00004C30">
              <w:rPr>
                <w:rFonts w:cstheme="minorHAnsi"/>
                <w:b/>
                <w:bCs/>
                <w:kern w:val="0"/>
                <w:sz w:val="24"/>
                <w:szCs w:val="24"/>
              </w:rPr>
              <w:t>Nazwa Odbiorcy</w:t>
            </w:r>
          </w:p>
        </w:tc>
      </w:tr>
      <w:tr w:rsidR="00E62F99" w14:paraId="7F99A962" w14:textId="77777777" w:rsidTr="00E62F99">
        <w:tc>
          <w:tcPr>
            <w:tcW w:w="421" w:type="dxa"/>
            <w:vMerge/>
          </w:tcPr>
          <w:p w14:paraId="2330BCED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99" w:type="dxa"/>
            <w:vMerge/>
          </w:tcPr>
          <w:p w14:paraId="1FCC8825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0" w:type="dxa"/>
            <w:vMerge/>
          </w:tcPr>
          <w:p w14:paraId="048FC830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79C492E" w14:textId="77777777" w:rsidR="00E62F99" w:rsidRPr="003F10F2" w:rsidRDefault="00E62F99" w:rsidP="00E62F9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3F10F2">
              <w:rPr>
                <w:rFonts w:cstheme="minorHAnsi"/>
                <w:kern w:val="0"/>
                <w:sz w:val="24"/>
                <w:szCs w:val="24"/>
              </w:rPr>
              <w:t>Data</w:t>
            </w:r>
          </w:p>
          <w:p w14:paraId="1AFF9DA0" w14:textId="4D622057" w:rsidR="00E62F99" w:rsidRP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3F10F2">
              <w:rPr>
                <w:rFonts w:cstheme="minorHAnsi"/>
                <w:kern w:val="0"/>
                <w:sz w:val="24"/>
                <w:szCs w:val="24"/>
              </w:rPr>
              <w:t>rozpoczęcia</w:t>
            </w:r>
          </w:p>
        </w:tc>
        <w:tc>
          <w:tcPr>
            <w:tcW w:w="1511" w:type="dxa"/>
          </w:tcPr>
          <w:p w14:paraId="26070177" w14:textId="77777777" w:rsidR="00E62F99" w:rsidRPr="003F10F2" w:rsidRDefault="00E62F99" w:rsidP="00E62F99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3F10F2">
              <w:rPr>
                <w:rFonts w:cstheme="minorHAnsi"/>
                <w:kern w:val="0"/>
                <w:sz w:val="24"/>
                <w:szCs w:val="24"/>
              </w:rPr>
              <w:t>Data</w:t>
            </w:r>
          </w:p>
          <w:p w14:paraId="5B4EC1D7" w14:textId="480D2FFD" w:rsidR="00E62F99" w:rsidRP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3F10F2">
              <w:rPr>
                <w:rFonts w:cstheme="minorHAnsi"/>
                <w:kern w:val="0"/>
                <w:sz w:val="24"/>
                <w:szCs w:val="24"/>
              </w:rPr>
              <w:t>zakończenia</w:t>
            </w:r>
          </w:p>
        </w:tc>
        <w:tc>
          <w:tcPr>
            <w:tcW w:w="1511" w:type="dxa"/>
            <w:vMerge/>
          </w:tcPr>
          <w:p w14:paraId="776F3037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</w:tr>
      <w:tr w:rsidR="00E62F99" w14:paraId="5C5BC03E" w14:textId="77777777" w:rsidTr="00E62F99">
        <w:trPr>
          <w:trHeight w:val="769"/>
        </w:trPr>
        <w:tc>
          <w:tcPr>
            <w:tcW w:w="421" w:type="dxa"/>
          </w:tcPr>
          <w:p w14:paraId="45041B19" w14:textId="4554AE37" w:rsidR="00E62F99" w:rsidRP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E62F99">
              <w:rPr>
                <w:rFonts w:cstheme="minorHAnsi"/>
                <w:kern w:val="0"/>
                <w:sz w:val="24"/>
                <w:szCs w:val="24"/>
              </w:rPr>
              <w:t>1.</w:t>
            </w:r>
          </w:p>
        </w:tc>
        <w:tc>
          <w:tcPr>
            <w:tcW w:w="2599" w:type="dxa"/>
          </w:tcPr>
          <w:p w14:paraId="499069B8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4434974D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309D4E8C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DDB2814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7B9D4B39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</w:tr>
      <w:tr w:rsidR="00E62F99" w14:paraId="298A01C0" w14:textId="77777777" w:rsidTr="00E62F99">
        <w:trPr>
          <w:trHeight w:val="837"/>
        </w:trPr>
        <w:tc>
          <w:tcPr>
            <w:tcW w:w="421" w:type="dxa"/>
          </w:tcPr>
          <w:p w14:paraId="46EAF226" w14:textId="5968E081" w:rsidR="00E62F99" w:rsidRP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E62F99">
              <w:rPr>
                <w:rFonts w:cstheme="minorHAnsi"/>
                <w:kern w:val="0"/>
                <w:sz w:val="24"/>
                <w:szCs w:val="24"/>
              </w:rPr>
              <w:t>2.</w:t>
            </w:r>
          </w:p>
        </w:tc>
        <w:tc>
          <w:tcPr>
            <w:tcW w:w="2599" w:type="dxa"/>
          </w:tcPr>
          <w:p w14:paraId="3E587DA9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63D99EC6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EACFEBA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3DB4F585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23BC1E3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</w:tr>
      <w:tr w:rsidR="00E62F99" w14:paraId="3312F431" w14:textId="77777777" w:rsidTr="00E62F99">
        <w:trPr>
          <w:trHeight w:val="707"/>
        </w:trPr>
        <w:tc>
          <w:tcPr>
            <w:tcW w:w="421" w:type="dxa"/>
          </w:tcPr>
          <w:p w14:paraId="2E71E5E3" w14:textId="79661F6E" w:rsidR="00E62F99" w:rsidRP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kern w:val="0"/>
                <w:sz w:val="24"/>
                <w:szCs w:val="24"/>
              </w:rPr>
            </w:pPr>
            <w:r w:rsidRPr="00E62F99">
              <w:rPr>
                <w:rFonts w:cstheme="minorHAnsi"/>
                <w:kern w:val="0"/>
                <w:sz w:val="24"/>
                <w:szCs w:val="24"/>
              </w:rPr>
              <w:t>3.</w:t>
            </w:r>
          </w:p>
        </w:tc>
        <w:tc>
          <w:tcPr>
            <w:tcW w:w="2599" w:type="dxa"/>
          </w:tcPr>
          <w:p w14:paraId="628D05B6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5721058F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0" w:type="dxa"/>
          </w:tcPr>
          <w:p w14:paraId="28DF351D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16055E2C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1" w:type="dxa"/>
          </w:tcPr>
          <w:p w14:paraId="66FA8025" w14:textId="77777777" w:rsidR="00E62F99" w:rsidRDefault="00E62F99" w:rsidP="003F10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kern w:val="0"/>
                <w:sz w:val="24"/>
                <w:szCs w:val="24"/>
              </w:rPr>
            </w:pPr>
          </w:p>
        </w:tc>
      </w:tr>
    </w:tbl>
    <w:p w14:paraId="5804017C" w14:textId="77777777" w:rsidR="00E62F99" w:rsidRDefault="00E62F99" w:rsidP="003F10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</w:p>
    <w:p w14:paraId="5D517BDD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F85867C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507AE223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AA54036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48CA0F53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789DE1D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0903338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7BCC8DA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63A46D11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D36844C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46392617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73AD89A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CB6AAE5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189EDC3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203DF0B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55D3B6C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5D704ABD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F019AD5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5F63CCC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DDDF8F3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252D0D92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409A7BDD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592702DD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A6CB335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11C470FA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6E9D941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3BD7530D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1BA5D27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08E45413" w14:textId="77777777" w:rsidR="003F10F2" w:rsidRDefault="003F10F2" w:rsidP="00F154D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kern w:val="0"/>
        </w:rPr>
      </w:pPr>
    </w:p>
    <w:p w14:paraId="7E05AE6B" w14:textId="3159C0B9" w:rsidR="00F154DE" w:rsidRPr="00FC5168" w:rsidRDefault="00F154DE" w:rsidP="00FC51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kern w:val="0"/>
          <w:sz w:val="24"/>
          <w:szCs w:val="24"/>
        </w:rPr>
      </w:pPr>
      <w:r w:rsidRPr="00FC5168">
        <w:rPr>
          <w:rFonts w:cstheme="minorHAnsi"/>
          <w:b/>
          <w:bCs/>
          <w:kern w:val="0"/>
          <w:sz w:val="24"/>
          <w:szCs w:val="24"/>
        </w:rPr>
        <w:t>Projekt Umowy</w:t>
      </w:r>
    </w:p>
    <w:p w14:paraId="3B014511" w14:textId="3ABA5BEE" w:rsidR="00F154DE" w:rsidRPr="00FC5168" w:rsidRDefault="00F154DE" w:rsidP="00FC516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  <w:kern w:val="0"/>
        </w:rPr>
      </w:pPr>
      <w:r w:rsidRPr="00FC5168">
        <w:rPr>
          <w:rFonts w:cstheme="minorHAnsi"/>
          <w:b/>
          <w:bCs/>
          <w:kern w:val="0"/>
        </w:rPr>
        <w:t xml:space="preserve">Załącznik nr </w:t>
      </w:r>
      <w:r w:rsidR="00437869">
        <w:rPr>
          <w:rFonts w:cstheme="minorHAnsi"/>
          <w:b/>
          <w:bCs/>
          <w:kern w:val="0"/>
        </w:rPr>
        <w:t>8</w:t>
      </w:r>
    </w:p>
    <w:p w14:paraId="33EF3BA9" w14:textId="77777777" w:rsidR="00FC5168" w:rsidRDefault="00FC5168" w:rsidP="00FC51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8"/>
          <w:szCs w:val="28"/>
        </w:rPr>
      </w:pPr>
    </w:p>
    <w:p w14:paraId="3AC3834E" w14:textId="735F8E9E" w:rsidR="00F154DE" w:rsidRPr="00FC5168" w:rsidRDefault="00F154DE" w:rsidP="00FC51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8"/>
          <w:szCs w:val="28"/>
        </w:rPr>
      </w:pPr>
      <w:r w:rsidRPr="00FC5168">
        <w:rPr>
          <w:rFonts w:cstheme="minorHAnsi"/>
          <w:kern w:val="0"/>
          <w:sz w:val="28"/>
          <w:szCs w:val="28"/>
        </w:rPr>
        <w:t>Umowa</w:t>
      </w:r>
      <w:r w:rsidR="00FC5168" w:rsidRPr="00FC5168">
        <w:rPr>
          <w:rFonts w:cstheme="minorHAnsi"/>
          <w:kern w:val="0"/>
          <w:sz w:val="28"/>
          <w:szCs w:val="28"/>
        </w:rPr>
        <w:t xml:space="preserve"> nr …………………………</w:t>
      </w:r>
    </w:p>
    <w:p w14:paraId="0CF178E0" w14:textId="77777777" w:rsidR="00FC5168" w:rsidRPr="00FC5168" w:rsidRDefault="00FC5168" w:rsidP="00FC516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  <w:sz w:val="28"/>
          <w:szCs w:val="28"/>
        </w:rPr>
      </w:pPr>
    </w:p>
    <w:p w14:paraId="4CA005EF" w14:textId="77777777" w:rsidR="00FC5168" w:rsidRDefault="00F154DE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zawarta w dniu ……</w:t>
      </w:r>
      <w:r w:rsidR="00FC5168">
        <w:rPr>
          <w:rFonts w:cstheme="minorHAnsi"/>
          <w:kern w:val="0"/>
        </w:rPr>
        <w:t>…….</w:t>
      </w:r>
      <w:r w:rsidRPr="00FC5168">
        <w:rPr>
          <w:rFonts w:cstheme="minorHAnsi"/>
          <w:kern w:val="0"/>
        </w:rPr>
        <w:t>.202</w:t>
      </w:r>
      <w:r w:rsidR="00FC5168">
        <w:rPr>
          <w:rFonts w:cstheme="minorHAnsi"/>
          <w:kern w:val="0"/>
        </w:rPr>
        <w:t>3</w:t>
      </w:r>
      <w:r w:rsidRPr="00FC5168">
        <w:rPr>
          <w:rFonts w:cstheme="minorHAnsi"/>
          <w:kern w:val="0"/>
        </w:rPr>
        <w:t xml:space="preserve"> r. w </w:t>
      </w:r>
      <w:r w:rsidR="00FC5168">
        <w:rPr>
          <w:rFonts w:cstheme="minorHAnsi"/>
          <w:kern w:val="0"/>
        </w:rPr>
        <w:t>Śmiglu</w:t>
      </w:r>
      <w:r w:rsidRPr="00FC5168">
        <w:rPr>
          <w:rFonts w:cstheme="minorHAnsi"/>
          <w:kern w:val="0"/>
        </w:rPr>
        <w:t>, pomiędzy</w:t>
      </w:r>
    </w:p>
    <w:p w14:paraId="18C11F72" w14:textId="77777777" w:rsidR="00FC5168" w:rsidRDefault="00FC5168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77843BC4" w14:textId="30697BD7" w:rsidR="00FC5168" w:rsidRPr="00FC5168" w:rsidRDefault="00FC5168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</w:rPr>
        <w:t>Zakładem Komunalnym w Śmiglu spółką z o.o., z siedzibą w Śmiglu przy ul. harcmistrza</w:t>
      </w:r>
      <w:r w:rsidRPr="00FC5168">
        <w:rPr>
          <w:rFonts w:cstheme="minorHAnsi"/>
          <w:kern w:val="0"/>
        </w:rPr>
        <w:t xml:space="preserve"> </w:t>
      </w:r>
      <w:r w:rsidRPr="00FC5168">
        <w:rPr>
          <w:rFonts w:cstheme="minorHAnsi"/>
        </w:rPr>
        <w:t xml:space="preserve">Łukomskiego 19, 64-030 Śmigiel, wpisaną do Krajowego Rejestru Sądowego prowadzonego przez Sąd Rejonowy Poznań-Nowe Miasto i Wilda w Poznaniu, IX Wydział Gospodarczy Krajowego Rejestru Sądowego pod numerem 0000652288, legitymującą się nr NIP 6981843266, REGON 366063617, o kapitale zakładowym w wysokości 11 615 000,00 zł, </w:t>
      </w:r>
    </w:p>
    <w:p w14:paraId="076B4207" w14:textId="77777777" w:rsidR="00FC5168" w:rsidRDefault="00FC5168" w:rsidP="00FC5168">
      <w:pPr>
        <w:spacing w:after="0" w:line="276" w:lineRule="auto"/>
        <w:jc w:val="both"/>
        <w:rPr>
          <w:rFonts w:cstheme="minorHAnsi"/>
        </w:rPr>
      </w:pPr>
      <w:r w:rsidRPr="00FC5168">
        <w:rPr>
          <w:rFonts w:cstheme="minorHAnsi"/>
        </w:rPr>
        <w:t>reprezentowaną przez Pana Tomasza Pawlaka – Prezesa Zarządu,</w:t>
      </w:r>
    </w:p>
    <w:p w14:paraId="3FEBBD55" w14:textId="64B15761" w:rsidR="00FC5168" w:rsidRPr="00FC5168" w:rsidRDefault="00FC5168" w:rsidP="00FC5168">
      <w:pPr>
        <w:spacing w:after="0" w:line="276" w:lineRule="auto"/>
        <w:jc w:val="both"/>
        <w:rPr>
          <w:rFonts w:cstheme="minorHAnsi"/>
        </w:rPr>
      </w:pPr>
      <w:r w:rsidRPr="00FC5168">
        <w:rPr>
          <w:rFonts w:cstheme="minorHAnsi"/>
        </w:rPr>
        <w:t>zwaną dalej „</w:t>
      </w:r>
      <w:r w:rsidRPr="00FC5168">
        <w:rPr>
          <w:rFonts w:cstheme="minorHAnsi"/>
          <w:b/>
          <w:bCs/>
        </w:rPr>
        <w:t>Zamawiającym</w:t>
      </w:r>
      <w:r w:rsidRPr="00FC5168">
        <w:rPr>
          <w:rFonts w:cstheme="minorHAnsi"/>
        </w:rPr>
        <w:t>”</w:t>
      </w:r>
    </w:p>
    <w:p w14:paraId="6DCD8D2A" w14:textId="77777777" w:rsidR="00FC5168" w:rsidRDefault="00F154DE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a</w:t>
      </w:r>
    </w:p>
    <w:p w14:paraId="574DB42B" w14:textId="7BB2E42F" w:rsidR="00FC5168" w:rsidRDefault="00F154DE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 xml:space="preserve"> …………</w:t>
      </w:r>
      <w:r w:rsidR="00395DAA">
        <w:rPr>
          <w:rFonts w:cstheme="minorHAnsi"/>
          <w:kern w:val="0"/>
        </w:rPr>
        <w:t>…………………………….</w:t>
      </w:r>
      <w:r w:rsidRPr="00FC5168">
        <w:rPr>
          <w:rFonts w:cstheme="minorHAnsi"/>
          <w:kern w:val="0"/>
        </w:rPr>
        <w:t xml:space="preserve">…….………………………………………, </w:t>
      </w:r>
      <w:r w:rsidR="00395DAA">
        <w:rPr>
          <w:rFonts w:cstheme="minorHAnsi"/>
          <w:kern w:val="0"/>
        </w:rPr>
        <w:t>legitymująca się</w:t>
      </w:r>
      <w:r w:rsidRPr="00FC5168">
        <w:rPr>
          <w:rFonts w:cstheme="minorHAnsi"/>
          <w:kern w:val="0"/>
        </w:rPr>
        <w:t xml:space="preserve"> nr NIP ………</w:t>
      </w:r>
      <w:r w:rsidR="00395DAA">
        <w:rPr>
          <w:rFonts w:cstheme="minorHAnsi"/>
          <w:kern w:val="0"/>
        </w:rPr>
        <w:t>…….</w:t>
      </w:r>
      <w:r w:rsidRPr="00FC5168">
        <w:rPr>
          <w:rFonts w:cstheme="minorHAnsi"/>
          <w:kern w:val="0"/>
        </w:rPr>
        <w:t>…… oraz REGON</w:t>
      </w:r>
      <w:r w:rsidR="00FC5168">
        <w:rPr>
          <w:rFonts w:cstheme="minorHAnsi"/>
          <w:kern w:val="0"/>
        </w:rPr>
        <w:t xml:space="preserve"> ………………</w:t>
      </w:r>
      <w:r w:rsidRPr="00FC5168">
        <w:rPr>
          <w:rFonts w:cstheme="minorHAnsi"/>
          <w:kern w:val="0"/>
        </w:rPr>
        <w:t>……</w:t>
      </w:r>
      <w:r w:rsidR="00395DAA">
        <w:rPr>
          <w:rFonts w:cstheme="minorHAnsi"/>
          <w:kern w:val="0"/>
        </w:rPr>
        <w:t>……………………………………..</w:t>
      </w:r>
      <w:r w:rsidRPr="00FC5168">
        <w:rPr>
          <w:rFonts w:cstheme="minorHAnsi"/>
          <w:kern w:val="0"/>
        </w:rPr>
        <w:t xml:space="preserve">…… </w:t>
      </w:r>
    </w:p>
    <w:p w14:paraId="191F5587" w14:textId="224B3E24" w:rsidR="00FC5168" w:rsidRDefault="00395DAA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r</w:t>
      </w:r>
      <w:r w:rsidR="00FC5168" w:rsidRPr="00FC5168">
        <w:rPr>
          <w:rFonts w:cstheme="minorHAnsi"/>
          <w:kern w:val="0"/>
        </w:rPr>
        <w:t>eprezentowan</w:t>
      </w:r>
      <w:r w:rsidR="00FC5168">
        <w:rPr>
          <w:rFonts w:cstheme="minorHAnsi"/>
          <w:kern w:val="0"/>
        </w:rPr>
        <w:t>ą/</w:t>
      </w:r>
      <w:proofErr w:type="spellStart"/>
      <w:r w:rsidR="00FC5168" w:rsidRPr="00FC5168">
        <w:rPr>
          <w:rFonts w:cstheme="minorHAnsi"/>
          <w:kern w:val="0"/>
        </w:rPr>
        <w:t>ym</w:t>
      </w:r>
      <w:proofErr w:type="spellEnd"/>
      <w:r w:rsidR="00FC5168" w:rsidRPr="00FC5168">
        <w:rPr>
          <w:rFonts w:cstheme="minorHAnsi"/>
          <w:kern w:val="0"/>
        </w:rPr>
        <w:t xml:space="preserve"> przez …</w:t>
      </w:r>
      <w:r>
        <w:rPr>
          <w:rFonts w:cstheme="minorHAnsi"/>
          <w:kern w:val="0"/>
        </w:rPr>
        <w:t>………………….</w:t>
      </w:r>
      <w:r w:rsidR="00FC5168" w:rsidRPr="00FC5168">
        <w:rPr>
          <w:rFonts w:cstheme="minorHAnsi"/>
          <w:kern w:val="0"/>
        </w:rPr>
        <w:t>……………</w:t>
      </w:r>
    </w:p>
    <w:p w14:paraId="1B48512C" w14:textId="78264C85" w:rsidR="00F154DE" w:rsidRPr="00FC5168" w:rsidRDefault="00FC5168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zwa</w:t>
      </w:r>
      <w:r w:rsidR="00395DAA">
        <w:rPr>
          <w:rFonts w:cstheme="minorHAnsi"/>
          <w:kern w:val="0"/>
        </w:rPr>
        <w:t>ną</w:t>
      </w:r>
      <w:r>
        <w:rPr>
          <w:rFonts w:cstheme="minorHAnsi"/>
          <w:kern w:val="0"/>
        </w:rPr>
        <w:t>/</w:t>
      </w:r>
      <w:proofErr w:type="spellStart"/>
      <w:r w:rsidR="00F154DE" w:rsidRPr="00FC5168">
        <w:rPr>
          <w:rFonts w:cstheme="minorHAnsi"/>
          <w:kern w:val="0"/>
        </w:rPr>
        <w:t>ym</w:t>
      </w:r>
      <w:proofErr w:type="spellEnd"/>
      <w:r w:rsidR="00F154DE" w:rsidRPr="00FC5168">
        <w:rPr>
          <w:rFonts w:cstheme="minorHAnsi"/>
          <w:kern w:val="0"/>
        </w:rPr>
        <w:t xml:space="preserve"> w dalszej treści umowy Wykonawcą </w:t>
      </w:r>
    </w:p>
    <w:p w14:paraId="0983DD63" w14:textId="77777777" w:rsidR="00FC5168" w:rsidRDefault="00FC5168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405ECB7E" w14:textId="53B3E32F" w:rsidR="00F154DE" w:rsidRPr="00FC5168" w:rsidRDefault="00F154DE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 rezultacie dokonania przez Zamawiającego wyboru oferty Wykonawcy w trybie przetargu</w:t>
      </w:r>
    </w:p>
    <w:p w14:paraId="0FB177B2" w14:textId="77777777" w:rsidR="00F154DE" w:rsidRPr="00FC5168" w:rsidRDefault="00F154DE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nieograniczonego została zawarta umowa o następującej treści:</w:t>
      </w:r>
    </w:p>
    <w:p w14:paraId="2679C605" w14:textId="77777777" w:rsidR="00395DAA" w:rsidRDefault="00395DAA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26498FC1" w14:textId="705275B0" w:rsidR="00F154DE" w:rsidRPr="00FC5168" w:rsidRDefault="00F154DE" w:rsidP="00395D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§ 1</w:t>
      </w:r>
    </w:p>
    <w:p w14:paraId="09E3B9EC" w14:textId="77777777" w:rsidR="00395DAA" w:rsidRPr="00395DAA" w:rsidRDefault="00F154DE" w:rsidP="00FC51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395DAA">
        <w:rPr>
          <w:rFonts w:cstheme="minorHAnsi"/>
          <w:kern w:val="0"/>
        </w:rPr>
        <w:t>Zamawiający zleca, a Wykonawca przyjmuje do wykonania prace polegające na</w:t>
      </w:r>
      <w:r w:rsidR="00395DAA" w:rsidRPr="00395DAA">
        <w:rPr>
          <w:rFonts w:cstheme="minorHAnsi"/>
          <w:kern w:val="0"/>
        </w:rPr>
        <w:t xml:space="preserve">  </w:t>
      </w:r>
      <w:r w:rsidR="00395DAA" w:rsidRPr="00395DAA">
        <w:rPr>
          <w:rFonts w:cstheme="minorHAnsi"/>
          <w:b/>
          <w:bCs/>
          <w:kern w:val="0"/>
        </w:rPr>
        <w:t>dostawie i montażu instalacji fotowoltaicznych w ramach projektu pn. „Budowa instalacji fotowoltaicznych na obiektach Zakładu Komunalnego w Śmiglu Sp. z o.o.”.</w:t>
      </w:r>
      <w:r w:rsidR="00395DAA" w:rsidRPr="00395DAA">
        <w:rPr>
          <w:rFonts w:cstheme="minorHAnsi"/>
          <w:b/>
          <w:bCs/>
          <w:kern w:val="0"/>
          <w:sz w:val="24"/>
          <w:szCs w:val="24"/>
        </w:rPr>
        <w:t xml:space="preserve"> </w:t>
      </w:r>
    </w:p>
    <w:p w14:paraId="4DC57BE9" w14:textId="77777777" w:rsidR="00395DAA" w:rsidRDefault="00F154DE" w:rsidP="00FC51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395DAA">
        <w:rPr>
          <w:rFonts w:cstheme="minorHAnsi"/>
          <w:kern w:val="0"/>
        </w:rPr>
        <w:t>Szczegółowy zakres prac określa załącznik nr 1 do niniejszej umowy.</w:t>
      </w:r>
    </w:p>
    <w:p w14:paraId="7536BC6D" w14:textId="77777777" w:rsidR="00395DAA" w:rsidRDefault="00F154DE" w:rsidP="00FC51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395DAA">
        <w:rPr>
          <w:rFonts w:cstheme="minorHAnsi"/>
          <w:kern w:val="0"/>
        </w:rPr>
        <w:t>Wykonawca zobowiązuje się do realizacji niniejszej umowy zgodnie z obowiązującymi zasadami</w:t>
      </w:r>
      <w:r w:rsidR="00395DAA" w:rsidRPr="00395DAA">
        <w:rPr>
          <w:rFonts w:cstheme="minorHAnsi"/>
          <w:kern w:val="0"/>
        </w:rPr>
        <w:t xml:space="preserve"> </w:t>
      </w:r>
      <w:r w:rsidRPr="00395DAA">
        <w:rPr>
          <w:rFonts w:cstheme="minorHAnsi"/>
          <w:kern w:val="0"/>
        </w:rPr>
        <w:t>wiedzy technicznej i przepisami prawa powszechnie obowiązującego.</w:t>
      </w:r>
    </w:p>
    <w:p w14:paraId="002C2E6C" w14:textId="48480D57" w:rsidR="00F154DE" w:rsidRDefault="00F154DE" w:rsidP="00FC516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395DAA">
        <w:rPr>
          <w:rFonts w:cstheme="minorHAnsi"/>
          <w:kern w:val="0"/>
        </w:rPr>
        <w:t>Zamawiający i Wykonawca obowiązani są współdziałać przy wykonaniu umowy w sprawie</w:t>
      </w:r>
      <w:r w:rsidR="00395DAA">
        <w:rPr>
          <w:rFonts w:cstheme="minorHAnsi"/>
          <w:kern w:val="0"/>
        </w:rPr>
        <w:t xml:space="preserve"> </w:t>
      </w:r>
      <w:r w:rsidRPr="00395DAA">
        <w:rPr>
          <w:rFonts w:cstheme="minorHAnsi"/>
          <w:kern w:val="0"/>
        </w:rPr>
        <w:t>zamówienia publicznego w celu należytej realizacji zamówienia.</w:t>
      </w:r>
    </w:p>
    <w:p w14:paraId="714B689C" w14:textId="77777777" w:rsidR="00395DAA" w:rsidRPr="00395DAA" w:rsidRDefault="00395DAA" w:rsidP="00395DA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</w:rPr>
      </w:pPr>
    </w:p>
    <w:p w14:paraId="39FD87C7" w14:textId="77777777" w:rsidR="00F154DE" w:rsidRPr="00FC5168" w:rsidRDefault="00F154DE" w:rsidP="00395D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§ 2</w:t>
      </w:r>
    </w:p>
    <w:p w14:paraId="0E355868" w14:textId="77777777" w:rsidR="00395DAA" w:rsidRDefault="00F154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22" w:hanging="322"/>
        <w:jc w:val="both"/>
        <w:rPr>
          <w:rFonts w:cstheme="minorHAnsi"/>
          <w:kern w:val="0"/>
        </w:rPr>
      </w:pPr>
      <w:r w:rsidRPr="00395DAA">
        <w:rPr>
          <w:rFonts w:cstheme="minorHAnsi"/>
          <w:kern w:val="0"/>
        </w:rPr>
        <w:t>Termin zakończenia robót ustala się na dzień: ..................</w:t>
      </w:r>
    </w:p>
    <w:p w14:paraId="04A09ED2" w14:textId="662A17D7" w:rsidR="00395DAA" w:rsidRDefault="00F154D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22" w:hanging="322"/>
        <w:jc w:val="both"/>
        <w:rPr>
          <w:rFonts w:cstheme="minorHAnsi"/>
          <w:kern w:val="0"/>
        </w:rPr>
      </w:pPr>
      <w:r w:rsidRPr="00395DAA">
        <w:rPr>
          <w:rFonts w:cstheme="minorHAnsi"/>
          <w:kern w:val="0"/>
        </w:rPr>
        <w:t>Zamawiający przekaże Wykonawcy protokolarnie w terminie do 7 dni od dnia zawarcia</w:t>
      </w:r>
      <w:r w:rsidR="00395DAA">
        <w:rPr>
          <w:rFonts w:cstheme="minorHAnsi"/>
          <w:kern w:val="0"/>
        </w:rPr>
        <w:t xml:space="preserve"> </w:t>
      </w:r>
      <w:r w:rsidRPr="00395DAA">
        <w:rPr>
          <w:rFonts w:cstheme="minorHAnsi"/>
          <w:kern w:val="0"/>
        </w:rPr>
        <w:t xml:space="preserve">umowy </w:t>
      </w:r>
      <w:r w:rsidR="00395DAA">
        <w:rPr>
          <w:rFonts w:cstheme="minorHAnsi"/>
          <w:kern w:val="0"/>
        </w:rPr>
        <w:t>teren robót</w:t>
      </w:r>
      <w:r w:rsidRPr="00395DAA">
        <w:rPr>
          <w:rFonts w:cstheme="minorHAnsi"/>
          <w:kern w:val="0"/>
        </w:rPr>
        <w:t>.</w:t>
      </w:r>
    </w:p>
    <w:p w14:paraId="4CC16CF9" w14:textId="77777777" w:rsidR="00395DAA" w:rsidRDefault="00395DAA" w:rsidP="00395D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4E349E3B" w14:textId="447B643E" w:rsidR="00F154DE" w:rsidRPr="00FC5168" w:rsidRDefault="00F154DE" w:rsidP="00395D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§ 3</w:t>
      </w:r>
    </w:p>
    <w:p w14:paraId="53A72356" w14:textId="7EA83E01" w:rsidR="00F154DE" w:rsidRPr="00395DAA" w:rsidRDefault="00F154DE" w:rsidP="00395DA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395DAA">
        <w:rPr>
          <w:rFonts w:cstheme="minorHAnsi"/>
          <w:kern w:val="0"/>
        </w:rPr>
        <w:t>Integralne części składowe niniejszej umowy stanowią ponadto:</w:t>
      </w:r>
    </w:p>
    <w:p w14:paraId="4E037548" w14:textId="67E40D09" w:rsidR="00F154DE" w:rsidRPr="00395DAA" w:rsidRDefault="00F154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395DAA">
        <w:rPr>
          <w:rFonts w:cstheme="minorHAnsi"/>
          <w:kern w:val="0"/>
        </w:rPr>
        <w:t>Oferta Wykonawcy,</w:t>
      </w:r>
    </w:p>
    <w:p w14:paraId="0C4FD09E" w14:textId="044563EA" w:rsidR="00F154DE" w:rsidRDefault="00F154D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395DAA">
        <w:rPr>
          <w:rFonts w:cstheme="minorHAnsi"/>
          <w:kern w:val="0"/>
        </w:rPr>
        <w:t>Specyfikacja warunków zamówienia</w:t>
      </w:r>
      <w:r w:rsidR="006A1031">
        <w:rPr>
          <w:rFonts w:cstheme="minorHAnsi"/>
          <w:kern w:val="0"/>
        </w:rPr>
        <w:t>,</w:t>
      </w:r>
    </w:p>
    <w:p w14:paraId="0514CADC" w14:textId="19EBF2EF" w:rsidR="006A1031" w:rsidRDefault="006A103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Dokument gwarancyjny</w:t>
      </w:r>
      <w:r w:rsidR="00004C30">
        <w:rPr>
          <w:rFonts w:cstheme="minorHAnsi"/>
          <w:kern w:val="0"/>
        </w:rPr>
        <w:t>,</w:t>
      </w:r>
    </w:p>
    <w:p w14:paraId="4C82ABE2" w14:textId="5D9A2197" w:rsidR="00004C30" w:rsidRPr="00395DAA" w:rsidRDefault="00004C3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Do</w:t>
      </w:r>
      <w:r w:rsidR="003C2705">
        <w:rPr>
          <w:rFonts w:cstheme="minorHAnsi"/>
          <w:kern w:val="0"/>
        </w:rPr>
        <w:t>wód zabezpieczenia należytego wykonania umowy.</w:t>
      </w:r>
    </w:p>
    <w:p w14:paraId="10FAB752" w14:textId="77777777" w:rsidR="00395DAA" w:rsidRDefault="00395DAA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4B26D442" w14:textId="611F833D" w:rsidR="00F154DE" w:rsidRPr="00FC5168" w:rsidRDefault="00F154DE" w:rsidP="00395D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§ 4</w:t>
      </w:r>
    </w:p>
    <w:p w14:paraId="2D6E4240" w14:textId="3E9989EC" w:rsidR="00F154DE" w:rsidRPr="00395DAA" w:rsidRDefault="00F154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Za wykonanie przedmiotu umowy Zamawiający zapłaci Wykonawcy wynagrodzenie brutto</w:t>
      </w:r>
      <w:r w:rsidR="00395DAA">
        <w:rPr>
          <w:rFonts w:cstheme="minorHAnsi"/>
          <w:kern w:val="0"/>
        </w:rPr>
        <w:t xml:space="preserve"> </w:t>
      </w:r>
      <w:r w:rsidRPr="00395DAA">
        <w:rPr>
          <w:rFonts w:cstheme="minorHAnsi"/>
          <w:kern w:val="0"/>
        </w:rPr>
        <w:t>w formie ryczałtu w kwocie ........</w:t>
      </w:r>
      <w:r w:rsidR="00395DAA">
        <w:rPr>
          <w:rFonts w:cstheme="minorHAnsi"/>
          <w:kern w:val="0"/>
        </w:rPr>
        <w:t>........................................</w:t>
      </w:r>
      <w:r w:rsidRPr="00395DAA">
        <w:rPr>
          <w:rFonts w:cstheme="minorHAnsi"/>
          <w:kern w:val="0"/>
        </w:rPr>
        <w:t xml:space="preserve">.... zł </w:t>
      </w:r>
      <w:r w:rsidR="00395DAA">
        <w:rPr>
          <w:rFonts w:cstheme="minorHAnsi"/>
          <w:kern w:val="0"/>
        </w:rPr>
        <w:t xml:space="preserve">brutto </w:t>
      </w:r>
      <w:r w:rsidRPr="00395DAA">
        <w:rPr>
          <w:rFonts w:cstheme="minorHAnsi"/>
          <w:kern w:val="0"/>
        </w:rPr>
        <w:t xml:space="preserve">(słownie: </w:t>
      </w:r>
      <w:r w:rsidR="00395DAA">
        <w:rPr>
          <w:rFonts w:cstheme="minorHAnsi"/>
          <w:kern w:val="0"/>
        </w:rPr>
        <w:t>……………………………</w:t>
      </w:r>
      <w:r w:rsidRPr="00395DAA">
        <w:rPr>
          <w:rFonts w:cstheme="minorHAnsi"/>
          <w:kern w:val="0"/>
        </w:rPr>
        <w:t>..............</w:t>
      </w:r>
      <w:r w:rsidR="00395DAA">
        <w:rPr>
          <w:rFonts w:cstheme="minorHAnsi"/>
          <w:kern w:val="0"/>
        </w:rPr>
        <w:t xml:space="preserve"> …………………………………………</w:t>
      </w:r>
      <w:r w:rsidRPr="00395DAA">
        <w:rPr>
          <w:rFonts w:cstheme="minorHAnsi"/>
          <w:kern w:val="0"/>
        </w:rPr>
        <w:t xml:space="preserve"> złotych 00/100) w tym podatek od</w:t>
      </w:r>
      <w:r w:rsidR="00395DAA">
        <w:rPr>
          <w:rFonts w:cstheme="minorHAnsi"/>
          <w:kern w:val="0"/>
        </w:rPr>
        <w:t xml:space="preserve"> </w:t>
      </w:r>
      <w:r w:rsidRPr="00395DAA">
        <w:rPr>
          <w:rFonts w:cstheme="minorHAnsi"/>
          <w:kern w:val="0"/>
        </w:rPr>
        <w:t>towarów i usług VAT</w:t>
      </w:r>
      <w:r w:rsidR="00395DAA">
        <w:rPr>
          <w:rFonts w:cstheme="minorHAnsi"/>
          <w:kern w:val="0"/>
        </w:rPr>
        <w:t>……………………..</w:t>
      </w:r>
    </w:p>
    <w:p w14:paraId="79F055A8" w14:textId="67932472" w:rsidR="00F154DE" w:rsidRPr="00FC5168" w:rsidRDefault="00F154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22" w:hanging="322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lastRenderedPageBreak/>
        <w:t>Cena ryczałtowa brutto nie podlega zmianie przez cały okres trwania umowy.</w:t>
      </w:r>
    </w:p>
    <w:p w14:paraId="0D34BD9D" w14:textId="477D5913" w:rsidR="00395DAA" w:rsidRDefault="00F154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22" w:hanging="322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Wynagrodzenie, o którym mowa w ust. 1 niniejszego paragrafu obejmuje wszelkie koszty</w:t>
      </w:r>
      <w:r w:rsidR="00395DAA">
        <w:rPr>
          <w:rFonts w:cstheme="minorHAnsi"/>
          <w:kern w:val="0"/>
        </w:rPr>
        <w:t xml:space="preserve"> </w:t>
      </w:r>
      <w:r w:rsidRPr="00395DAA">
        <w:rPr>
          <w:rFonts w:cstheme="minorHAnsi"/>
          <w:kern w:val="0"/>
        </w:rPr>
        <w:t>niezbędne do zrealizowania przedmiotu umowy wynikające wprost z dokumentacji</w:t>
      </w:r>
      <w:r w:rsidR="00395DAA">
        <w:rPr>
          <w:rFonts w:cstheme="minorHAnsi"/>
          <w:kern w:val="0"/>
        </w:rPr>
        <w:t xml:space="preserve"> </w:t>
      </w:r>
      <w:r w:rsidRPr="00395DAA">
        <w:rPr>
          <w:rFonts w:cstheme="minorHAnsi"/>
          <w:kern w:val="0"/>
        </w:rPr>
        <w:t xml:space="preserve">projektowej, jak również w niej nie ujęte, a bez których nie można </w:t>
      </w:r>
      <w:r w:rsidR="00437869">
        <w:rPr>
          <w:rFonts w:cstheme="minorHAnsi"/>
          <w:kern w:val="0"/>
        </w:rPr>
        <w:t xml:space="preserve">należycie </w:t>
      </w:r>
      <w:r w:rsidRPr="00395DAA">
        <w:rPr>
          <w:rFonts w:cstheme="minorHAnsi"/>
          <w:kern w:val="0"/>
        </w:rPr>
        <w:t>wykonać przedmiotu</w:t>
      </w:r>
      <w:r w:rsidR="00395DAA">
        <w:rPr>
          <w:rFonts w:cstheme="minorHAnsi"/>
          <w:kern w:val="0"/>
        </w:rPr>
        <w:t xml:space="preserve"> </w:t>
      </w:r>
      <w:r w:rsidRPr="00395DAA">
        <w:rPr>
          <w:rFonts w:cstheme="minorHAnsi"/>
          <w:kern w:val="0"/>
        </w:rPr>
        <w:t>umowy. Wykonawca ponosi ryzyko z tytułu oszacowania wszelkich kosztów związanych z</w:t>
      </w:r>
      <w:r w:rsidR="00395DAA">
        <w:rPr>
          <w:rFonts w:cstheme="minorHAnsi"/>
          <w:kern w:val="0"/>
        </w:rPr>
        <w:t xml:space="preserve"> </w:t>
      </w:r>
      <w:r w:rsidRPr="00395DAA">
        <w:rPr>
          <w:rFonts w:cstheme="minorHAnsi"/>
          <w:kern w:val="0"/>
        </w:rPr>
        <w:t>realizacją przedmiotu umowy. Niedoszacowanie, pominięcie oraz brak rozpoznania zakresu</w:t>
      </w:r>
      <w:r w:rsidR="00395DAA">
        <w:rPr>
          <w:rFonts w:cstheme="minorHAnsi"/>
          <w:kern w:val="0"/>
        </w:rPr>
        <w:t xml:space="preserve"> </w:t>
      </w:r>
      <w:r w:rsidRPr="00395DAA">
        <w:rPr>
          <w:rFonts w:cstheme="minorHAnsi"/>
          <w:kern w:val="0"/>
        </w:rPr>
        <w:t>przedmiotu umowy nie może być podstawą do żądania zmiany wynagrodzenia określonego</w:t>
      </w:r>
      <w:r w:rsidR="00395DAA">
        <w:rPr>
          <w:rFonts w:cstheme="minorHAnsi"/>
          <w:kern w:val="0"/>
        </w:rPr>
        <w:t xml:space="preserve"> </w:t>
      </w:r>
      <w:r w:rsidRPr="00395DAA">
        <w:rPr>
          <w:rFonts w:cstheme="minorHAnsi"/>
          <w:kern w:val="0"/>
        </w:rPr>
        <w:t>w ust. 1 niniejszego paragrafu.</w:t>
      </w:r>
    </w:p>
    <w:p w14:paraId="27981277" w14:textId="250F9505" w:rsidR="00395DAA" w:rsidRDefault="00F154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22" w:hanging="322"/>
        <w:jc w:val="both"/>
        <w:rPr>
          <w:rFonts w:cstheme="minorHAnsi"/>
          <w:kern w:val="0"/>
        </w:rPr>
      </w:pPr>
      <w:r w:rsidRPr="00395DAA">
        <w:rPr>
          <w:rFonts w:cstheme="minorHAnsi"/>
          <w:kern w:val="0"/>
        </w:rPr>
        <w:t xml:space="preserve">Wykonawca oświadcza, że przed zawarciem umowy z należytą starannością </w:t>
      </w:r>
      <w:r w:rsidR="00437869" w:rsidRPr="00395DAA">
        <w:rPr>
          <w:rFonts w:cstheme="minorHAnsi"/>
          <w:kern w:val="0"/>
        </w:rPr>
        <w:t xml:space="preserve">zapoznał się </w:t>
      </w:r>
      <w:r w:rsidRPr="00395DAA">
        <w:rPr>
          <w:rFonts w:cstheme="minorHAnsi"/>
          <w:kern w:val="0"/>
        </w:rPr>
        <w:t>z</w:t>
      </w:r>
      <w:r w:rsidR="00395DAA">
        <w:rPr>
          <w:rFonts w:cstheme="minorHAnsi"/>
          <w:kern w:val="0"/>
        </w:rPr>
        <w:t xml:space="preserve"> </w:t>
      </w:r>
      <w:r w:rsidR="00437869">
        <w:rPr>
          <w:rFonts w:cstheme="minorHAnsi"/>
          <w:kern w:val="0"/>
        </w:rPr>
        <w:t xml:space="preserve">całą </w:t>
      </w:r>
      <w:r w:rsidRPr="00395DAA">
        <w:rPr>
          <w:rFonts w:cstheme="minorHAnsi"/>
          <w:kern w:val="0"/>
        </w:rPr>
        <w:t xml:space="preserve">dokumentacją </w:t>
      </w:r>
      <w:r w:rsidR="00437869">
        <w:rPr>
          <w:rFonts w:cstheme="minorHAnsi"/>
          <w:kern w:val="0"/>
        </w:rPr>
        <w:t xml:space="preserve">zamówienia </w:t>
      </w:r>
      <w:r w:rsidRPr="00395DAA">
        <w:rPr>
          <w:rFonts w:cstheme="minorHAnsi"/>
          <w:kern w:val="0"/>
        </w:rPr>
        <w:t xml:space="preserve">i nie wnosi do niej </w:t>
      </w:r>
      <w:r w:rsidR="00437869">
        <w:rPr>
          <w:rFonts w:cstheme="minorHAnsi"/>
          <w:kern w:val="0"/>
        </w:rPr>
        <w:t xml:space="preserve">żadnych </w:t>
      </w:r>
      <w:r w:rsidRPr="00395DAA">
        <w:rPr>
          <w:rFonts w:cstheme="minorHAnsi"/>
          <w:kern w:val="0"/>
        </w:rPr>
        <w:t>zastrzeżeń.</w:t>
      </w:r>
    </w:p>
    <w:p w14:paraId="50F13A03" w14:textId="68CEF530" w:rsidR="00F154DE" w:rsidRDefault="00F154D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22" w:hanging="322"/>
        <w:jc w:val="both"/>
        <w:rPr>
          <w:rFonts w:cstheme="minorHAnsi"/>
          <w:kern w:val="0"/>
        </w:rPr>
      </w:pPr>
      <w:r w:rsidRPr="00395DAA">
        <w:rPr>
          <w:rFonts w:cstheme="minorHAnsi"/>
          <w:kern w:val="0"/>
        </w:rPr>
        <w:t>W przypadku nie wykonania części przedmiotu umowy Zamawiający może pomniejszyć</w:t>
      </w:r>
      <w:r w:rsidR="00395DAA">
        <w:rPr>
          <w:rFonts w:cstheme="minorHAnsi"/>
          <w:kern w:val="0"/>
        </w:rPr>
        <w:t xml:space="preserve"> </w:t>
      </w:r>
      <w:r w:rsidRPr="00395DAA">
        <w:rPr>
          <w:rFonts w:cstheme="minorHAnsi"/>
          <w:kern w:val="0"/>
        </w:rPr>
        <w:t>należne Wykonawcy wynagrodzenie bez konieczności zmiany umowy.</w:t>
      </w:r>
    </w:p>
    <w:p w14:paraId="4D3B1C20" w14:textId="77777777" w:rsidR="00395DAA" w:rsidRPr="00395DAA" w:rsidRDefault="00395DAA" w:rsidP="00395DAA">
      <w:pPr>
        <w:pStyle w:val="Akapitzlist"/>
        <w:autoSpaceDE w:val="0"/>
        <w:autoSpaceDN w:val="0"/>
        <w:adjustRightInd w:val="0"/>
        <w:spacing w:after="0" w:line="240" w:lineRule="auto"/>
        <w:ind w:left="322"/>
        <w:jc w:val="both"/>
        <w:rPr>
          <w:rFonts w:cstheme="minorHAnsi"/>
          <w:kern w:val="0"/>
        </w:rPr>
      </w:pPr>
    </w:p>
    <w:p w14:paraId="514B588F" w14:textId="77777777" w:rsidR="00F154DE" w:rsidRDefault="00F154DE" w:rsidP="00395D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§ 5</w:t>
      </w:r>
    </w:p>
    <w:p w14:paraId="734FAF10" w14:textId="77777777" w:rsidR="007D0258" w:rsidRDefault="00C36EC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C36EC8">
        <w:rPr>
          <w:rFonts w:cstheme="minorHAnsi"/>
          <w:kern w:val="0"/>
        </w:rPr>
        <w:t xml:space="preserve">Rozliczenie pomiędzy Stronami za wykonane roboty następować będzie sukcesywnie na podstawie faktury częściowej wystawionej przez Wykonawcę, na podstawie zatwierdzonego protokołu częściowego odbiorów robót, po wykonaniu 50% robót objętych niniejszą umową.  </w:t>
      </w:r>
    </w:p>
    <w:p w14:paraId="091F4B90" w14:textId="0E91329F" w:rsidR="007D0258" w:rsidRPr="007D0258" w:rsidRDefault="007D02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7D0258">
        <w:rPr>
          <w:rFonts w:cstheme="minorHAnsi"/>
          <w:kern w:val="0"/>
        </w:rPr>
        <w:t>Rozliczenie wynagrodzenia za wykonanie przedmiotu umowy nastąpi na podstawie: faktury końcowej, której podstawą będzie protokół odbioru końcowego całości robót podpisany przez upoważnionego przedstawiciela stron, stwierdzający bezusterkowe wykonanie robót, a w razie wystąpienia usterek lub wad – potwierdzających ich usunięcie, wypełniony dokument gwarancyjny oraz dokumenty, o których mowa w § 6 ust. 2 pkt. 8 umowy.</w:t>
      </w:r>
    </w:p>
    <w:p w14:paraId="24C8B96A" w14:textId="77777777" w:rsidR="007D0258" w:rsidRDefault="00C36EC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C36EC8">
        <w:rPr>
          <w:rFonts w:cstheme="minorHAnsi"/>
          <w:kern w:val="0"/>
        </w:rPr>
        <w:t>Płatności częściowe będą dokonywane przelewem na wskazany przez Wykonawcę rachunek bankowy, w terminie 30 dni od daty otrzymania przez Zamawiającego faktury wraz z zatwierdzonym protokołem częściowego odbioru robót.</w:t>
      </w:r>
    </w:p>
    <w:p w14:paraId="4452994E" w14:textId="77777777" w:rsidR="007D0258" w:rsidRDefault="007D02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Zapłata</w:t>
      </w:r>
      <w:r w:rsidRPr="007D0258">
        <w:rPr>
          <w:rFonts w:cstheme="minorHAnsi"/>
          <w:kern w:val="0"/>
        </w:rPr>
        <w:t xml:space="preserve"> za fakturę</w:t>
      </w:r>
      <w:r>
        <w:rPr>
          <w:rFonts w:cstheme="minorHAnsi"/>
          <w:kern w:val="0"/>
        </w:rPr>
        <w:t xml:space="preserve"> końcową</w:t>
      </w:r>
      <w:r w:rsidRPr="007D0258">
        <w:rPr>
          <w:rFonts w:cstheme="minorHAnsi"/>
          <w:kern w:val="0"/>
        </w:rPr>
        <w:t xml:space="preserve"> nastąpi w terminie 30 dni od dnia doręczenia prawidłowo wystawionej faktury VAT za wykonane roboty wraz z bezusterkowym protokołem odbioru robót lub protokołem stwierdzającym usunięcie usterek ujawnionych podczas odbioru robót oraz podpisanych przez Podwykonawców oświadczeń potwierdzających uregulowanie przez Wykonawcę należności Podwykonawcom.</w:t>
      </w:r>
    </w:p>
    <w:p w14:paraId="182BD1BE" w14:textId="7852C63A" w:rsidR="007D0258" w:rsidRDefault="007D025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7D0258">
        <w:rPr>
          <w:rFonts w:cstheme="minorHAnsi"/>
          <w:kern w:val="0"/>
        </w:rPr>
        <w:t>Zamawiający będzie uprawniony do wstrzymania zapłaty wynagrodzenia do czasu udokumentowania przez Wykonawcę faktu zapłaty Podwykonawcom wymagalnych wynagrodzeń w zakresie, w jakim Strony ponoszą wobec Podwykonawców solidarną odpowiedzialność za zapłatę tych wynagrodzeń - do wysokości wynagrodzeń nie zapłaconych. Wykonawca jest zobowiązany do zwrotu Zamawiającemu wszelkich kwot, które Zamawiający zapłacił Podwykonawcom wskutek skierowania do niego roszczeń Podwykonawców niezaspokojonych przez Wykonawcę, opartych na przepisie art. 647</w:t>
      </w:r>
      <w:r w:rsidR="00437869">
        <w:rPr>
          <w:rFonts w:cstheme="minorHAnsi"/>
          <w:kern w:val="0"/>
        </w:rPr>
        <w:t>[</w:t>
      </w:r>
      <w:r w:rsidRPr="007D0258">
        <w:rPr>
          <w:rFonts w:cstheme="minorHAnsi"/>
          <w:kern w:val="0"/>
        </w:rPr>
        <w:t>1</w:t>
      </w:r>
      <w:r w:rsidR="00437869">
        <w:rPr>
          <w:rFonts w:cstheme="minorHAnsi"/>
          <w:kern w:val="0"/>
        </w:rPr>
        <w:t>]</w:t>
      </w:r>
      <w:r w:rsidRPr="007D0258">
        <w:rPr>
          <w:rFonts w:cstheme="minorHAnsi"/>
          <w:kern w:val="0"/>
        </w:rPr>
        <w:t xml:space="preserve"> § 5 Kodeksu </w:t>
      </w:r>
      <w:r w:rsidR="00437869">
        <w:rPr>
          <w:rFonts w:cstheme="minorHAnsi"/>
          <w:kern w:val="0"/>
        </w:rPr>
        <w:t>c</w:t>
      </w:r>
      <w:r w:rsidRPr="007D0258">
        <w:rPr>
          <w:rFonts w:cstheme="minorHAnsi"/>
          <w:kern w:val="0"/>
        </w:rPr>
        <w:t>ywilnego, w terminie 14 dni od dnia wezwania do zapłaty, wraz z wszelkimi kosztami, jakie z tego tytułu poniósł Zamawiający.</w:t>
      </w:r>
    </w:p>
    <w:p w14:paraId="451576F3" w14:textId="77777777" w:rsidR="00C36EC8" w:rsidRPr="00C36EC8" w:rsidRDefault="00C36EC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C36EC8">
        <w:rPr>
          <w:rFonts w:cstheme="minorHAnsi"/>
          <w:kern w:val="0"/>
        </w:rPr>
        <w:t>W przypadku pominięcia przez Wykonawcę przy wycenie jakiejkolwiek czynności, która jest niezbędna do prawidłowego wykonania zamówienia, niedoszacowanie oraz brak rozpoznania zakresu przedmiotu zamówienia, Wykonawcy nie będzie przysługiwało względem Zamawiającego żadne roszczenie z powyższego tytułu, a w szczególności roszczenia o dodatkowe wynagrodzenie i zmianę wynagrodzenia ryczałtowego, określonego w ofercie.</w:t>
      </w:r>
    </w:p>
    <w:p w14:paraId="6381196C" w14:textId="29D5D912" w:rsidR="00C36EC8" w:rsidRPr="00C36EC8" w:rsidRDefault="00C36EC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C36EC8">
        <w:rPr>
          <w:rFonts w:cstheme="minorHAnsi"/>
          <w:kern w:val="0"/>
        </w:rPr>
        <w:t>W przypadku zaistnienia konieczności wykonania prac nie objętych zamówieniem, Wykonawcy nie wolno ich realizować bez uzyskania dodatkowego zamówienia w formie odrębnej pisemnej umowy lub aneksu do umowy. Wykonanie prac przez Wykonawcę z naruszeniem tych zasad może skutkować odmową zapłaty dodatkowego wynagrodzenia z tego tytułu.</w:t>
      </w:r>
    </w:p>
    <w:p w14:paraId="327FFEAB" w14:textId="184E22B3" w:rsidR="00C36EC8" w:rsidRPr="007D0258" w:rsidRDefault="00C36EC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7D0258">
        <w:rPr>
          <w:rFonts w:cstheme="minorHAnsi"/>
          <w:kern w:val="0"/>
        </w:rPr>
        <w:t>Za nieterminowe płatności faktur Wykonawca ma prawo naliczyć odsetki ustawowe za zwłokę w wysokości wynikającej z powszechnie obowiązujących przepisów prawa.</w:t>
      </w:r>
    </w:p>
    <w:p w14:paraId="7359A462" w14:textId="77777777" w:rsidR="00C36EC8" w:rsidRPr="007D0258" w:rsidRDefault="00C36EC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7D0258">
        <w:rPr>
          <w:rFonts w:cstheme="minorHAnsi"/>
          <w:kern w:val="0"/>
        </w:rPr>
        <w:t xml:space="preserve">Ustala się, że zapłata należności następuje w dniu obciążenia rachunku bankowego Zamawiającego. </w:t>
      </w:r>
    </w:p>
    <w:p w14:paraId="510441A1" w14:textId="77777777" w:rsidR="00C36EC8" w:rsidRPr="007D0258" w:rsidRDefault="00C36EC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7D0258">
        <w:rPr>
          <w:rFonts w:cstheme="minorHAnsi"/>
          <w:kern w:val="0"/>
        </w:rPr>
        <w:t xml:space="preserve">Wykonawca zobowiązuje się do wskazania numeru rachunku bankowego uwidocznionego </w:t>
      </w:r>
      <w:r w:rsidRPr="007D0258">
        <w:rPr>
          <w:rFonts w:cstheme="minorHAnsi"/>
          <w:kern w:val="0"/>
        </w:rPr>
        <w:br/>
        <w:t xml:space="preserve">w wykazie o którym mowa w art. 96b ust. 1-3 ustawy o podatku od towarów i usług </w:t>
      </w:r>
      <w:r w:rsidRPr="007D0258">
        <w:rPr>
          <w:rFonts w:cstheme="minorHAnsi"/>
          <w:kern w:val="0"/>
        </w:rPr>
        <w:br/>
      </w:r>
      <w:r w:rsidRPr="007D0258">
        <w:rPr>
          <w:rFonts w:cstheme="minorHAnsi"/>
          <w:kern w:val="0"/>
        </w:rPr>
        <w:lastRenderedPageBreak/>
        <w:t>(tzw. biała lista podatników). W przypadku, gdy numer rachunku bankowego Wykonawcy nie znajduje się w wykazie o którym mowa powyżej (białej liście podatników), Zamawiający poinformuje urząd skarbowy właściwy dla Wykonawcy o dokonaniu zapłaty na rachunek bankowy spoza wykazu w terminie 3 dni od dnia przeprowadzenia transakcji.</w:t>
      </w:r>
    </w:p>
    <w:p w14:paraId="2B56AB69" w14:textId="77777777" w:rsidR="00C36EC8" w:rsidRPr="007D0258" w:rsidRDefault="00C36EC8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7D0258">
        <w:rPr>
          <w:rFonts w:cstheme="minorHAnsi"/>
          <w:kern w:val="0"/>
        </w:rPr>
        <w:t>Zamawiający będzie odbierał ustrukturyzowane faktury elektroniczne za pośrednictwem Platformy Elektronicznego Fakturowania.</w:t>
      </w:r>
    </w:p>
    <w:p w14:paraId="65889227" w14:textId="77777777" w:rsidR="00C36EC8" w:rsidRPr="00FC5168" w:rsidRDefault="00C36EC8" w:rsidP="00395DA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589FBBD3" w14:textId="77777777" w:rsidR="00D26705" w:rsidRDefault="00D26705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09DA8B30" w14:textId="455E95A5" w:rsidR="00F154DE" w:rsidRPr="00FC5168" w:rsidRDefault="00F154DE" w:rsidP="00E75245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§ 6</w:t>
      </w:r>
    </w:p>
    <w:p w14:paraId="2F161E14" w14:textId="6F9DDAD7" w:rsidR="00F154DE" w:rsidRPr="00E75245" w:rsidRDefault="00F154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Poza innymi obowiązkami wynikającymi z treści umowy, do obowiązków Zamawiającego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należy: zapewnienie i prowadzenie nadzoru w całym okresie realizacji przedmiotu umowy.</w:t>
      </w:r>
    </w:p>
    <w:p w14:paraId="7E8CB150" w14:textId="320B2E84" w:rsidR="00F154DE" w:rsidRPr="00FC5168" w:rsidRDefault="00F154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22" w:hanging="322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Poza innymi obowiązkami wynikającymi z treści umowy, do obowiązków Wykonawcy należy:</w:t>
      </w:r>
    </w:p>
    <w:p w14:paraId="767B5846" w14:textId="60A5EE89" w:rsidR="00F154DE" w:rsidRPr="00E75245" w:rsidRDefault="00F154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75245">
        <w:rPr>
          <w:rFonts w:cstheme="minorHAnsi"/>
          <w:kern w:val="0"/>
        </w:rPr>
        <w:t>prowadzenie prac pod nadzorem osoby posiadającej właściwe uprawnienia,</w:t>
      </w:r>
    </w:p>
    <w:p w14:paraId="74F66C57" w14:textId="73003EBE" w:rsidR="00F154DE" w:rsidRPr="00E75245" w:rsidRDefault="00F154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75245">
        <w:rPr>
          <w:rFonts w:cstheme="minorHAnsi"/>
          <w:kern w:val="0"/>
        </w:rPr>
        <w:t>zagospodarowanie miejsca składowania materiałów na własny koszt,</w:t>
      </w:r>
    </w:p>
    <w:p w14:paraId="2CA729A3" w14:textId="6B0C723A" w:rsidR="00F154DE" w:rsidRPr="00E75245" w:rsidRDefault="00F154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75245">
        <w:rPr>
          <w:rFonts w:cstheme="minorHAnsi"/>
          <w:kern w:val="0"/>
        </w:rPr>
        <w:t>utrzymanie porządku, ochrona mienia znajdującego się na terenie budowy,</w:t>
      </w:r>
    </w:p>
    <w:p w14:paraId="37C8EE4B" w14:textId="21E8F75A" w:rsidR="00F154DE" w:rsidRPr="00E75245" w:rsidRDefault="00F154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75245">
        <w:rPr>
          <w:rFonts w:cstheme="minorHAnsi"/>
          <w:kern w:val="0"/>
        </w:rPr>
        <w:t xml:space="preserve">przestrzeganie obowiązujących przepisów BHP i </w:t>
      </w:r>
      <w:proofErr w:type="spellStart"/>
      <w:r w:rsidRPr="00E75245">
        <w:rPr>
          <w:rFonts w:cstheme="minorHAnsi"/>
          <w:kern w:val="0"/>
        </w:rPr>
        <w:t>ppoż</w:t>
      </w:r>
      <w:proofErr w:type="spellEnd"/>
      <w:r w:rsidRPr="00E75245">
        <w:rPr>
          <w:rFonts w:cstheme="minorHAnsi"/>
          <w:kern w:val="0"/>
        </w:rPr>
        <w:t xml:space="preserve"> w miejscu realizacji prac, a także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zapewnienie bezpiecznych warunków poruszania się pojazdów i pieszych w obrębie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realizowanych prac,</w:t>
      </w:r>
    </w:p>
    <w:p w14:paraId="2B58124B" w14:textId="105C0ACF" w:rsidR="00F154DE" w:rsidRPr="00E75245" w:rsidRDefault="00F154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75245">
        <w:rPr>
          <w:rFonts w:cstheme="minorHAnsi"/>
          <w:kern w:val="0"/>
        </w:rPr>
        <w:t>zabezpieczenie terenu, na którym prowadzone będą prace – na swój koszt, a po ich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zakończeniu uporządkowanie terenu w terminie nie późniejszym niż termin odbioru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końcowego wykonywanych prac,</w:t>
      </w:r>
    </w:p>
    <w:p w14:paraId="6CC28D74" w14:textId="0800C680" w:rsidR="00F154DE" w:rsidRPr="00E75245" w:rsidRDefault="00F154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75245">
        <w:rPr>
          <w:rFonts w:cstheme="minorHAnsi"/>
          <w:kern w:val="0"/>
        </w:rPr>
        <w:t>usuwanie na bieżąco zbędnych materiałów i odpadów,</w:t>
      </w:r>
    </w:p>
    <w:p w14:paraId="7EB97C8B" w14:textId="7768BCF9" w:rsidR="00F154DE" w:rsidRPr="00E75245" w:rsidRDefault="00F154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75245">
        <w:rPr>
          <w:rFonts w:cstheme="minorHAnsi"/>
          <w:kern w:val="0"/>
        </w:rPr>
        <w:t>wykonanie pełnej dokumentacji powykonawczej,</w:t>
      </w:r>
    </w:p>
    <w:p w14:paraId="2F3020DB" w14:textId="39EA4188" w:rsidR="00F154DE" w:rsidRPr="00E75245" w:rsidRDefault="00F154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75245">
        <w:rPr>
          <w:rFonts w:cstheme="minorHAnsi"/>
          <w:kern w:val="0"/>
        </w:rPr>
        <w:t>przedłożenie Zamawiającemu dokumentów odbiorowych oraz dokumentacji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powykonawczej wraz z inwentaryzacją geodezyjną powykonawczą nie później niż w dniu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protokolarnego odbioru końcowego,</w:t>
      </w:r>
    </w:p>
    <w:p w14:paraId="009C7F89" w14:textId="00AAAE19" w:rsidR="00E75245" w:rsidRDefault="00F154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75245">
        <w:rPr>
          <w:rFonts w:cstheme="minorHAnsi"/>
          <w:kern w:val="0"/>
        </w:rPr>
        <w:t>przedstawienie umów</w:t>
      </w:r>
      <w:r w:rsidR="00437869">
        <w:rPr>
          <w:rFonts w:cstheme="minorHAnsi"/>
          <w:kern w:val="0"/>
        </w:rPr>
        <w:t xml:space="preserve"> z</w:t>
      </w:r>
      <w:r w:rsidRPr="00E75245">
        <w:rPr>
          <w:rFonts w:cstheme="minorHAnsi"/>
          <w:kern w:val="0"/>
        </w:rPr>
        <w:t xml:space="preserve"> podwykonawc</w:t>
      </w:r>
      <w:r w:rsidR="00437869">
        <w:rPr>
          <w:rFonts w:cstheme="minorHAnsi"/>
          <w:kern w:val="0"/>
        </w:rPr>
        <w:t>ami</w:t>
      </w:r>
      <w:r w:rsidRPr="00E75245">
        <w:rPr>
          <w:rFonts w:cstheme="minorHAnsi"/>
          <w:kern w:val="0"/>
        </w:rPr>
        <w:t>,</w:t>
      </w:r>
    </w:p>
    <w:p w14:paraId="3F36080F" w14:textId="77777777" w:rsidR="00E75245" w:rsidRDefault="00F154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75245">
        <w:rPr>
          <w:rFonts w:cstheme="minorHAnsi"/>
          <w:kern w:val="0"/>
        </w:rPr>
        <w:t>ubezpieczenie realizowanych prac z tytułu szkód, które mogą zaistnieć w wyniku zdarzeń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losowych, od odpowiedzialności cywilnej za szkody i następstwa nieszczęśliwych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wypadków dotyczących robotników i osób trzecich, a powstałych w związku z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prowadzonymi robotami,</w:t>
      </w:r>
    </w:p>
    <w:p w14:paraId="75B1E51F" w14:textId="7977CFDA" w:rsidR="00E75245" w:rsidRDefault="00F154D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75245">
        <w:rPr>
          <w:rFonts w:cstheme="minorHAnsi"/>
          <w:kern w:val="0"/>
        </w:rPr>
        <w:t>naprawa szkód powstałych w wyniku korzystania z sąsiedniej nieruchomości</w:t>
      </w:r>
      <w:r w:rsidR="00E75245">
        <w:rPr>
          <w:rFonts w:cstheme="minorHAnsi"/>
          <w:kern w:val="0"/>
        </w:rPr>
        <w:t>.</w:t>
      </w:r>
    </w:p>
    <w:p w14:paraId="072617F9" w14:textId="6A5FF1FD" w:rsidR="00F154DE" w:rsidRPr="00E75245" w:rsidRDefault="00F154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Wykonawca ponosi pełną odpowiedzialność względem Zamawiającego za jakość,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terminowość oraz bezpieczeństwo prac, które wykonuje siłami własnymi oraz siłami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ewentualnych podwykonawców.</w:t>
      </w:r>
    </w:p>
    <w:p w14:paraId="4C85D5F2" w14:textId="4DCF9E9A" w:rsidR="00F154DE" w:rsidRPr="00E75245" w:rsidRDefault="00F154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Wykonawca ponosi pełną odpowiedzialność za wszelkie działania lub zaniechania własne i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swoich pracowników.</w:t>
      </w:r>
    </w:p>
    <w:p w14:paraId="65BF7802" w14:textId="3FD2DEAB" w:rsidR="00F154DE" w:rsidRPr="00E75245" w:rsidRDefault="00F154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Zamawiający wymaga, aby w ramach realizacji umowy czynności bezpośrednio związane z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montażem i uruchomieniem instalacji energii odnawialnej były wykonywane przez osoby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zatrudnione na umowę o pracę niezależnie od tego, czy prace te będzie wykonywał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Wykonawca, podwykonawca lub dalszy podwykonawca (tzw. pracownicy fizyczni)</w:t>
      </w:r>
      <w:r w:rsidR="003000F1">
        <w:rPr>
          <w:rFonts w:cstheme="minorHAnsi"/>
          <w:kern w:val="0"/>
        </w:rPr>
        <w:t>.</w:t>
      </w:r>
      <w:r w:rsidRPr="00E75245">
        <w:rPr>
          <w:rFonts w:cstheme="minorHAnsi"/>
          <w:kern w:val="0"/>
        </w:rPr>
        <w:t xml:space="preserve"> </w:t>
      </w:r>
      <w:r w:rsidR="003000F1">
        <w:rPr>
          <w:rFonts w:cstheme="minorHAnsi"/>
          <w:kern w:val="0"/>
        </w:rPr>
        <w:t>N</w:t>
      </w:r>
      <w:r w:rsidRPr="00E75245">
        <w:rPr>
          <w:rFonts w:cstheme="minorHAnsi"/>
          <w:kern w:val="0"/>
        </w:rPr>
        <w:t>ie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obejmuje to takich czynności jak kierowanie budową, kierowanie robotami,</w:t>
      </w:r>
      <w:r w:rsidR="003000F1">
        <w:rPr>
          <w:rFonts w:cstheme="minorHAnsi"/>
          <w:kern w:val="0"/>
        </w:rPr>
        <w:t xml:space="preserve"> czy</w:t>
      </w:r>
      <w:r w:rsidRPr="00E75245">
        <w:rPr>
          <w:rFonts w:cstheme="minorHAnsi"/>
          <w:kern w:val="0"/>
        </w:rPr>
        <w:t xml:space="preserve"> dostawa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materiałów budowlanych.</w:t>
      </w:r>
    </w:p>
    <w:p w14:paraId="1BC2ECBC" w14:textId="41A36C7A" w:rsidR="00F154DE" w:rsidRPr="00472BE6" w:rsidRDefault="00F154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 trakcie realizacji umowy Zamawiający uprawniony jest do wykonywania czynności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kontrolnych wobec Wykonawcy odnośnie spełniania przez Wykonawcę lub podwykonawcę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lub dalszego podwykonawcę wymogu zatrudnienia na podstawie umowy o pracę osób</w:t>
      </w:r>
      <w:r w:rsidR="00E75245">
        <w:rPr>
          <w:rFonts w:cstheme="minorHAnsi"/>
          <w:kern w:val="0"/>
        </w:rPr>
        <w:t xml:space="preserve"> </w:t>
      </w:r>
      <w:r w:rsidRPr="00E75245">
        <w:rPr>
          <w:rFonts w:cstheme="minorHAnsi"/>
          <w:kern w:val="0"/>
        </w:rPr>
        <w:t>wykonujących wskazane w ust. 5 czynności. Zamawiający uprawniony jest w szczególności</w:t>
      </w:r>
      <w:r w:rsidR="00472BE6">
        <w:rPr>
          <w:rFonts w:cstheme="minorHAnsi"/>
          <w:kern w:val="0"/>
        </w:rPr>
        <w:t xml:space="preserve"> </w:t>
      </w:r>
      <w:r w:rsidRPr="00472BE6">
        <w:rPr>
          <w:rFonts w:cstheme="minorHAnsi"/>
          <w:kern w:val="0"/>
        </w:rPr>
        <w:t>do:</w:t>
      </w:r>
    </w:p>
    <w:p w14:paraId="536780F6" w14:textId="12068C2A" w:rsidR="00F154DE" w:rsidRPr="00472BE6" w:rsidRDefault="00F154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żądania oświadczeń i dokumentów w zakresie potwierdzenia spełniania ww. wymogów</w:t>
      </w:r>
      <w:r w:rsidR="00472BE6">
        <w:rPr>
          <w:rFonts w:cstheme="minorHAnsi"/>
          <w:kern w:val="0"/>
        </w:rPr>
        <w:t xml:space="preserve"> </w:t>
      </w:r>
      <w:r w:rsidRPr="00472BE6">
        <w:rPr>
          <w:rFonts w:cstheme="minorHAnsi"/>
          <w:kern w:val="0"/>
        </w:rPr>
        <w:t>i dokonywania ich oceny,</w:t>
      </w:r>
    </w:p>
    <w:p w14:paraId="44E928B7" w14:textId="3EA8DA53" w:rsidR="00F154DE" w:rsidRPr="00472BE6" w:rsidRDefault="00F154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żądania wyjaśnień w przypadku wątpliwości w zakresie potwierdzenia spełniania ww.</w:t>
      </w:r>
      <w:r w:rsidR="00472BE6">
        <w:rPr>
          <w:rFonts w:cstheme="minorHAnsi"/>
          <w:kern w:val="0"/>
        </w:rPr>
        <w:t xml:space="preserve"> </w:t>
      </w:r>
      <w:r w:rsidRPr="00472BE6">
        <w:rPr>
          <w:rFonts w:cstheme="minorHAnsi"/>
          <w:kern w:val="0"/>
        </w:rPr>
        <w:t>wymogów,</w:t>
      </w:r>
    </w:p>
    <w:p w14:paraId="3FCBDC8E" w14:textId="01F16E9C" w:rsidR="00F154DE" w:rsidRPr="00FC5168" w:rsidRDefault="00F154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przeprowadzania kontroli na miejscu wykonywania świadczenia,</w:t>
      </w:r>
    </w:p>
    <w:p w14:paraId="459CAC7C" w14:textId="500BBC9B" w:rsidR="00F154DE" w:rsidRPr="00472BE6" w:rsidRDefault="00F154D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zwrócenia się do Państwowej Inspekcji Pracy, o przeprowadzenie u Wykonawcy lub</w:t>
      </w:r>
      <w:r w:rsidR="00472BE6">
        <w:rPr>
          <w:rFonts w:cstheme="minorHAnsi"/>
          <w:kern w:val="0"/>
        </w:rPr>
        <w:t xml:space="preserve"> </w:t>
      </w:r>
      <w:r w:rsidRPr="00472BE6">
        <w:rPr>
          <w:rFonts w:cstheme="minorHAnsi"/>
          <w:kern w:val="0"/>
        </w:rPr>
        <w:t>podwykonawcy lub dalszego podwykonawcy kontroli.</w:t>
      </w:r>
    </w:p>
    <w:p w14:paraId="7AF5BF85" w14:textId="407E2032" w:rsidR="00F154DE" w:rsidRPr="00472BE6" w:rsidRDefault="00F154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lastRenderedPageBreak/>
        <w:t>W trakcie realizacji umowy na każde wezwanie Zamawiającego w wyznaczonym w tym</w:t>
      </w:r>
      <w:r w:rsidR="00472BE6">
        <w:rPr>
          <w:rFonts w:cstheme="minorHAnsi"/>
          <w:kern w:val="0"/>
        </w:rPr>
        <w:t xml:space="preserve"> </w:t>
      </w:r>
      <w:r w:rsidRPr="00472BE6">
        <w:rPr>
          <w:rFonts w:cstheme="minorHAnsi"/>
          <w:kern w:val="0"/>
        </w:rPr>
        <w:t>wezwaniu terminie Wykonawca przedłoży Zamawiającemu wskazane poniżej dowody w</w:t>
      </w:r>
      <w:r w:rsidR="00472BE6">
        <w:rPr>
          <w:rFonts w:cstheme="minorHAnsi"/>
          <w:kern w:val="0"/>
        </w:rPr>
        <w:t xml:space="preserve"> </w:t>
      </w:r>
      <w:r w:rsidRPr="00472BE6">
        <w:rPr>
          <w:rFonts w:cstheme="minorHAnsi"/>
          <w:kern w:val="0"/>
        </w:rPr>
        <w:t>celu potwierdzenia spełnienia wymogu zatrudnienia na podstawie umowy o pracę przez</w:t>
      </w:r>
      <w:r w:rsidR="00472BE6">
        <w:rPr>
          <w:rFonts w:cstheme="minorHAnsi"/>
          <w:kern w:val="0"/>
        </w:rPr>
        <w:t xml:space="preserve"> </w:t>
      </w:r>
      <w:r w:rsidRPr="00472BE6">
        <w:rPr>
          <w:rFonts w:cstheme="minorHAnsi"/>
          <w:kern w:val="0"/>
        </w:rPr>
        <w:t>Wykonawcę lub podwykonawcę lub dalszego podwykonawcę osób wykonujących</w:t>
      </w:r>
      <w:r w:rsidR="00472BE6">
        <w:rPr>
          <w:rFonts w:cstheme="minorHAnsi"/>
          <w:kern w:val="0"/>
        </w:rPr>
        <w:t xml:space="preserve"> </w:t>
      </w:r>
      <w:r w:rsidRPr="00472BE6">
        <w:rPr>
          <w:rFonts w:cstheme="minorHAnsi"/>
          <w:kern w:val="0"/>
        </w:rPr>
        <w:t>wskazane w ust. 5 czynności w trakcie realizacji umowy:</w:t>
      </w:r>
    </w:p>
    <w:p w14:paraId="532504C6" w14:textId="7B23EE2D" w:rsidR="00F154DE" w:rsidRPr="00472BE6" w:rsidRDefault="00F154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oświadczenie wykonawcy, podwykonawcy lub dalszego podwykonawcy o zatrudnieniu</w:t>
      </w:r>
      <w:r w:rsidR="00472BE6">
        <w:rPr>
          <w:rFonts w:cstheme="minorHAnsi"/>
          <w:kern w:val="0"/>
        </w:rPr>
        <w:t xml:space="preserve"> </w:t>
      </w:r>
      <w:r w:rsidRPr="00472BE6">
        <w:rPr>
          <w:rFonts w:cstheme="minorHAnsi"/>
          <w:kern w:val="0"/>
        </w:rPr>
        <w:t>na podstawie umowy o pracę osób wykonujących czynności, których dotyczy wezwanie</w:t>
      </w:r>
      <w:r w:rsidR="00472BE6">
        <w:rPr>
          <w:rFonts w:cstheme="minorHAnsi"/>
          <w:kern w:val="0"/>
        </w:rPr>
        <w:t xml:space="preserve"> </w:t>
      </w:r>
      <w:r w:rsidRPr="00472BE6">
        <w:rPr>
          <w:rFonts w:cstheme="minorHAnsi"/>
          <w:kern w:val="0"/>
        </w:rPr>
        <w:t>Zamawiającego. Oświadczenie to powinno zawierać w szczególności: dokładne</w:t>
      </w:r>
      <w:r w:rsidR="00472BE6">
        <w:rPr>
          <w:rFonts w:cstheme="minorHAnsi"/>
          <w:kern w:val="0"/>
        </w:rPr>
        <w:t xml:space="preserve"> </w:t>
      </w:r>
      <w:r w:rsidRPr="00472BE6">
        <w:rPr>
          <w:rFonts w:cstheme="minorHAnsi"/>
          <w:kern w:val="0"/>
        </w:rPr>
        <w:t>określenie podmiotu składającego oświadczenie, datę złożenia oświadczenia, wskazanie,</w:t>
      </w:r>
      <w:r w:rsidR="00472BE6">
        <w:rPr>
          <w:rFonts w:cstheme="minorHAnsi"/>
          <w:kern w:val="0"/>
        </w:rPr>
        <w:t xml:space="preserve"> </w:t>
      </w:r>
      <w:r w:rsidRPr="00472BE6">
        <w:rPr>
          <w:rFonts w:cstheme="minorHAnsi"/>
          <w:kern w:val="0"/>
        </w:rPr>
        <w:t>że objęte wezwaniem czynności wykonują osoby zatrudnione na podstawie umowy o</w:t>
      </w:r>
      <w:r w:rsidR="00472BE6">
        <w:rPr>
          <w:rFonts w:cstheme="minorHAnsi"/>
          <w:kern w:val="0"/>
        </w:rPr>
        <w:t xml:space="preserve"> </w:t>
      </w:r>
      <w:r w:rsidRPr="00472BE6">
        <w:rPr>
          <w:rFonts w:cstheme="minorHAnsi"/>
          <w:kern w:val="0"/>
        </w:rPr>
        <w:t>pracę wraz ze wskazaniem liczby tych osób, rodzaju umowy o pracę i wymiaru etatu oraz</w:t>
      </w:r>
      <w:r w:rsidR="00472BE6">
        <w:rPr>
          <w:rFonts w:cstheme="minorHAnsi"/>
          <w:kern w:val="0"/>
        </w:rPr>
        <w:t xml:space="preserve"> </w:t>
      </w:r>
      <w:r w:rsidRPr="00472BE6">
        <w:rPr>
          <w:rFonts w:cstheme="minorHAnsi"/>
          <w:kern w:val="0"/>
        </w:rPr>
        <w:t>podpis osoby uprawnionej do złożenia oświadczenia w imieniu wykonawcy lub</w:t>
      </w:r>
      <w:r w:rsidR="00472BE6">
        <w:rPr>
          <w:rFonts w:cstheme="minorHAnsi"/>
          <w:kern w:val="0"/>
        </w:rPr>
        <w:t xml:space="preserve"> </w:t>
      </w:r>
      <w:r w:rsidRPr="00472BE6">
        <w:rPr>
          <w:rFonts w:cstheme="minorHAnsi"/>
          <w:kern w:val="0"/>
        </w:rPr>
        <w:t>podwykonawcy lub dalszego podwykonawcy;</w:t>
      </w:r>
    </w:p>
    <w:p w14:paraId="44A9A996" w14:textId="3302E17C" w:rsidR="00F154DE" w:rsidRPr="00F57EFE" w:rsidRDefault="00F154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poświadczoną za zgodność z oryginałem odpowiednio przez Wykonawcę lub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podwykonawcę lub dalszego podwykonawcę kopię umowy/umów o pracę osób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wykonujących w trakcie realizacji zamówienia czynności, których dotyczy ww.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oświadczenie wykonawcy lub podwykonawcy (wraz z dokumentem regulującym zakres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obowiązków, jeżeli został sporządzony). Kopia umowy/umów powinna zostać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zanonimizowana w sposób zapewniający ochronę danych osobowych pracowników,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zgodnie z przepisami ustawy o ochronie danych osobowych (tj. w szczególności bez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adresów, nr PESEL pracowników). Informacje takie jak: imię i nazwisko, data zawarcia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umowy, rodzaj umowy o pracę i wymiar etatu powinny być możliwe do zidentyfikowania;</w:t>
      </w:r>
    </w:p>
    <w:p w14:paraId="38F9A6D5" w14:textId="594AE87F" w:rsidR="00F154DE" w:rsidRPr="00F57EFE" w:rsidRDefault="00F154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zaświadczenie właściwego oddziału ZUS, potwierdzające opłacanie przez wykonawcę,</w:t>
      </w:r>
      <w:r w:rsidR="00F57EFE">
        <w:rPr>
          <w:rFonts w:cstheme="minorHAnsi"/>
          <w:kern w:val="0"/>
        </w:rPr>
        <w:t xml:space="preserve"> p</w:t>
      </w:r>
      <w:r w:rsidRPr="00F57EFE">
        <w:rPr>
          <w:rFonts w:cstheme="minorHAnsi"/>
          <w:kern w:val="0"/>
        </w:rPr>
        <w:t>odwykonawcę lub dalszego podwykonawcę składek na ubezpieczenia społeczne i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zdrowotne z tytułu zatrudnienia na podstawie umów o pracę za ostatni okres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rozliczeniowy;</w:t>
      </w:r>
    </w:p>
    <w:p w14:paraId="1ADEE166" w14:textId="4AED18CC" w:rsidR="00F154DE" w:rsidRPr="00F57EFE" w:rsidRDefault="00F154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poświadczoną za zgodność z oryginałem odpowiednio przez wykonawcę lub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podwykonawcę lub dalszego podwykonawcę kopię dowodu potwierdzającego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zgłoszenie pracownika przez pracodawcę do ubezpieczeń, zanonimizowaną w sposób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zapewniający ochronę danych osobowych pracowników, zgodnie z przepisami ustawy o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ochronie danych osobowych.</w:t>
      </w:r>
    </w:p>
    <w:p w14:paraId="58A9AEB1" w14:textId="04E93E22" w:rsidR="00F154DE" w:rsidRPr="00F57EFE" w:rsidRDefault="00F154D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Na Wykonawcy ciąży obowiązek zapewnienia aby również podwykonawcy i dalsi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podwykonawcy spełniali wszystkie wymogi względem osób zatrudnionych na umowę o</w:t>
      </w:r>
      <w:r w:rsidR="00F57EFE">
        <w:rPr>
          <w:rFonts w:cstheme="minorHAnsi"/>
          <w:kern w:val="0"/>
        </w:rPr>
        <w:t xml:space="preserve"> </w:t>
      </w:r>
      <w:r w:rsidRPr="00F57EFE">
        <w:rPr>
          <w:rFonts w:cstheme="minorHAnsi"/>
          <w:kern w:val="0"/>
        </w:rPr>
        <w:t>pracę wykonujących wskazane w ust. 5 czynności.</w:t>
      </w:r>
    </w:p>
    <w:p w14:paraId="42E66573" w14:textId="77777777" w:rsidR="00F57EFE" w:rsidRDefault="00F57EFE" w:rsidP="00F57EF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15BF412F" w14:textId="18EE852F" w:rsidR="00F154DE" w:rsidRPr="00FC5168" w:rsidRDefault="00F154DE" w:rsidP="007427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 xml:space="preserve">§ </w:t>
      </w:r>
      <w:r w:rsidR="003000F1">
        <w:rPr>
          <w:rFonts w:cstheme="minorHAnsi"/>
          <w:kern w:val="0"/>
        </w:rPr>
        <w:t>7</w:t>
      </w:r>
    </w:p>
    <w:p w14:paraId="653476F9" w14:textId="572C7262" w:rsidR="00F154DE" w:rsidRPr="00FC5168" w:rsidRDefault="00F154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Wykonawca zobowiązuje się wykonać przedmiot umowy z materiałów własnych.</w:t>
      </w:r>
    </w:p>
    <w:p w14:paraId="0B19EA4D" w14:textId="4BF5D332" w:rsidR="00F154DE" w:rsidRPr="007427DD" w:rsidRDefault="00F154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Zastosowane materiały powinny spełniać wszelkie wymogi Ustawy Prawo Budowlane, tj.</w:t>
      </w:r>
      <w:r w:rsidR="007427DD">
        <w:rPr>
          <w:rFonts w:cstheme="minorHAnsi"/>
          <w:kern w:val="0"/>
        </w:rPr>
        <w:t xml:space="preserve"> </w:t>
      </w:r>
      <w:r w:rsidRPr="007427DD">
        <w:rPr>
          <w:rFonts w:cstheme="minorHAnsi"/>
          <w:kern w:val="0"/>
        </w:rPr>
        <w:t>posiadać odpowiednie certyfikaty na znak bezpieczeństwa, być zgodne z kryteriami</w:t>
      </w:r>
      <w:r w:rsidR="007427DD">
        <w:rPr>
          <w:rFonts w:cstheme="minorHAnsi"/>
          <w:kern w:val="0"/>
        </w:rPr>
        <w:t xml:space="preserve"> </w:t>
      </w:r>
      <w:r w:rsidRPr="007427DD">
        <w:rPr>
          <w:rFonts w:cstheme="minorHAnsi"/>
          <w:kern w:val="0"/>
        </w:rPr>
        <w:t>technicznymi określonymi w Polskich Normach lub aprobatą techniczną o ile dla danego</w:t>
      </w:r>
      <w:r w:rsidR="007427DD">
        <w:rPr>
          <w:rFonts w:cstheme="minorHAnsi"/>
          <w:kern w:val="0"/>
        </w:rPr>
        <w:t xml:space="preserve"> </w:t>
      </w:r>
      <w:r w:rsidRPr="007427DD">
        <w:rPr>
          <w:rFonts w:cstheme="minorHAnsi"/>
          <w:kern w:val="0"/>
        </w:rPr>
        <w:t>wyrobu nie ustanowiono Polskiej Normy oraz zgodnie z właściwymi przepisami i dokumentami</w:t>
      </w:r>
      <w:r w:rsidR="007427DD">
        <w:rPr>
          <w:rFonts w:cstheme="minorHAnsi"/>
          <w:kern w:val="0"/>
        </w:rPr>
        <w:t xml:space="preserve"> </w:t>
      </w:r>
      <w:r w:rsidRPr="007427DD">
        <w:rPr>
          <w:rFonts w:cstheme="minorHAnsi"/>
          <w:kern w:val="0"/>
        </w:rPr>
        <w:t>technicznymi.</w:t>
      </w:r>
    </w:p>
    <w:p w14:paraId="7D70954A" w14:textId="29CAAF05" w:rsidR="00F154DE" w:rsidRPr="007427DD" w:rsidRDefault="00F154D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Dostarczone materiały powinny posiadać atesty, certyfikaty lub inne dokumenty</w:t>
      </w:r>
      <w:r w:rsidR="007427DD">
        <w:rPr>
          <w:rFonts w:cstheme="minorHAnsi"/>
          <w:kern w:val="0"/>
        </w:rPr>
        <w:t xml:space="preserve"> </w:t>
      </w:r>
      <w:r w:rsidRPr="007427DD">
        <w:rPr>
          <w:rFonts w:cstheme="minorHAnsi"/>
          <w:kern w:val="0"/>
        </w:rPr>
        <w:t>potwierdzające spełnienie wymogów, o których mowa w ust. 2.</w:t>
      </w:r>
    </w:p>
    <w:p w14:paraId="76291176" w14:textId="77777777" w:rsidR="007427DD" w:rsidRDefault="007427DD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631C2234" w14:textId="4552AD65" w:rsidR="00F154DE" w:rsidRPr="00FC5168" w:rsidRDefault="00F154DE" w:rsidP="007427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 xml:space="preserve">§ </w:t>
      </w:r>
      <w:r w:rsidR="003000F1">
        <w:rPr>
          <w:rFonts w:cstheme="minorHAnsi"/>
          <w:kern w:val="0"/>
        </w:rPr>
        <w:t>8</w:t>
      </w:r>
    </w:p>
    <w:p w14:paraId="7A80EBF1" w14:textId="2BBEBAA5" w:rsidR="00F154DE" w:rsidRPr="007427DD" w:rsidRDefault="00F154D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Na przedmiot zamówienia objęty niniejszą umową Wykonawca udziela …</w:t>
      </w:r>
      <w:r w:rsidR="007427DD">
        <w:rPr>
          <w:rFonts w:cstheme="minorHAnsi"/>
          <w:kern w:val="0"/>
        </w:rPr>
        <w:t>……….</w:t>
      </w:r>
      <w:r w:rsidRPr="00FC5168">
        <w:rPr>
          <w:rFonts w:cstheme="minorHAnsi"/>
          <w:kern w:val="0"/>
        </w:rPr>
        <w:t xml:space="preserve"> miesięcznej</w:t>
      </w:r>
      <w:r w:rsidR="007427DD">
        <w:rPr>
          <w:rFonts w:cstheme="minorHAnsi"/>
          <w:kern w:val="0"/>
        </w:rPr>
        <w:t xml:space="preserve"> </w:t>
      </w:r>
      <w:r w:rsidRPr="007427DD">
        <w:rPr>
          <w:rFonts w:cstheme="minorHAnsi"/>
          <w:kern w:val="0"/>
        </w:rPr>
        <w:t>rękojmi</w:t>
      </w:r>
      <w:r w:rsidR="007427DD">
        <w:rPr>
          <w:rFonts w:cstheme="minorHAnsi"/>
          <w:kern w:val="0"/>
        </w:rPr>
        <w:t xml:space="preserve"> (równej terminowi gwarancji</w:t>
      </w:r>
      <w:r w:rsidR="007427DD" w:rsidRPr="007427DD">
        <w:rPr>
          <w:b/>
          <w:bCs/>
        </w:rPr>
        <w:t xml:space="preserve"> </w:t>
      </w:r>
      <w:r w:rsidR="007427DD" w:rsidRPr="007427DD">
        <w:t>Wykonawcy za montaż i zastosowane materiały</w:t>
      </w:r>
      <w:r w:rsidR="007427DD">
        <w:rPr>
          <w:rFonts w:cstheme="minorHAnsi"/>
          <w:kern w:val="0"/>
        </w:rPr>
        <w:t>)</w:t>
      </w:r>
      <w:r w:rsidRPr="007427DD">
        <w:rPr>
          <w:rFonts w:cstheme="minorHAnsi"/>
          <w:kern w:val="0"/>
        </w:rPr>
        <w:t>. Bieg terminu rękojmi rozpoczyna się w dniu następnym po odbiorze końcowym.</w:t>
      </w:r>
    </w:p>
    <w:p w14:paraId="7E9F6FED" w14:textId="7F2A5360" w:rsidR="00F154DE" w:rsidRPr="007427DD" w:rsidRDefault="00F154D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 okresie rękojmi Wykonawca zobowiązuje się do usunięcia ujawnionych wad bezpłatnie w</w:t>
      </w:r>
      <w:r w:rsidR="007427DD">
        <w:rPr>
          <w:rFonts w:cstheme="minorHAnsi"/>
          <w:kern w:val="0"/>
        </w:rPr>
        <w:t xml:space="preserve"> </w:t>
      </w:r>
      <w:r w:rsidRPr="007427DD">
        <w:rPr>
          <w:rFonts w:cstheme="minorHAnsi"/>
          <w:kern w:val="0"/>
        </w:rPr>
        <w:t>terminie 7 dni od daty zgłoszenia przez Zamawiającego wady lub w innym technicznie</w:t>
      </w:r>
      <w:r w:rsidR="007427DD">
        <w:rPr>
          <w:rFonts w:cstheme="minorHAnsi"/>
          <w:kern w:val="0"/>
        </w:rPr>
        <w:t xml:space="preserve"> </w:t>
      </w:r>
      <w:r w:rsidRPr="007427DD">
        <w:rPr>
          <w:rFonts w:cstheme="minorHAnsi"/>
          <w:kern w:val="0"/>
        </w:rPr>
        <w:t>możliwym uzgodnionym przez strony terminie.</w:t>
      </w:r>
    </w:p>
    <w:p w14:paraId="3F2E84E6" w14:textId="7F9E6FE4" w:rsidR="00F154DE" w:rsidRPr="007427DD" w:rsidRDefault="00F154D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 przypadku nie usunięcia przez Wykonawcę wad i usterek we wskazanym terminie</w:t>
      </w:r>
      <w:r w:rsidR="007427DD">
        <w:rPr>
          <w:rFonts w:cstheme="minorHAnsi"/>
          <w:kern w:val="0"/>
        </w:rPr>
        <w:t xml:space="preserve"> </w:t>
      </w:r>
      <w:r w:rsidRPr="007427DD">
        <w:rPr>
          <w:rFonts w:cstheme="minorHAnsi"/>
          <w:kern w:val="0"/>
        </w:rPr>
        <w:t>Zamawiający może zlecić ich usunięcie innemu wykonawcy, a kosztami obciążyć</w:t>
      </w:r>
      <w:r w:rsidR="007427DD">
        <w:rPr>
          <w:rFonts w:cstheme="minorHAnsi"/>
          <w:kern w:val="0"/>
        </w:rPr>
        <w:t xml:space="preserve"> </w:t>
      </w:r>
      <w:r w:rsidRPr="007427DD">
        <w:rPr>
          <w:rFonts w:cstheme="minorHAnsi"/>
          <w:kern w:val="0"/>
        </w:rPr>
        <w:t xml:space="preserve">Wykonawcę. W tym przypadku </w:t>
      </w:r>
      <w:r w:rsidRPr="007427DD">
        <w:rPr>
          <w:rFonts w:cstheme="minorHAnsi"/>
          <w:kern w:val="0"/>
        </w:rPr>
        <w:lastRenderedPageBreak/>
        <w:t>koszty usuwania wad i usterek będą pokrywane w pierwszej</w:t>
      </w:r>
      <w:r w:rsidR="007427DD">
        <w:rPr>
          <w:rFonts w:cstheme="minorHAnsi"/>
          <w:kern w:val="0"/>
        </w:rPr>
        <w:t xml:space="preserve"> </w:t>
      </w:r>
      <w:r w:rsidRPr="007427DD">
        <w:rPr>
          <w:rFonts w:cstheme="minorHAnsi"/>
          <w:kern w:val="0"/>
        </w:rPr>
        <w:t>kolejności z kwoty będącej zabezpieczeniem należytego wykonania umowy, zwanej kaucją</w:t>
      </w:r>
      <w:r w:rsidR="007427DD">
        <w:rPr>
          <w:rFonts w:cstheme="minorHAnsi"/>
          <w:kern w:val="0"/>
        </w:rPr>
        <w:t xml:space="preserve"> </w:t>
      </w:r>
      <w:r w:rsidRPr="007427DD">
        <w:rPr>
          <w:rFonts w:cstheme="minorHAnsi"/>
          <w:kern w:val="0"/>
        </w:rPr>
        <w:t>gwarancyjną.</w:t>
      </w:r>
    </w:p>
    <w:p w14:paraId="7176F7E9" w14:textId="286AAD15" w:rsidR="00F154DE" w:rsidRDefault="00F154D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Wykonawca udziela rękojmi na przedmiot umowy, a także na jego część wykonaną przez</w:t>
      </w:r>
      <w:r w:rsidR="007427DD">
        <w:rPr>
          <w:rFonts w:cstheme="minorHAnsi"/>
          <w:kern w:val="0"/>
        </w:rPr>
        <w:t xml:space="preserve"> </w:t>
      </w:r>
      <w:r w:rsidRPr="007427DD">
        <w:rPr>
          <w:rFonts w:cstheme="minorHAnsi"/>
          <w:kern w:val="0"/>
        </w:rPr>
        <w:t>podwykonawcę.</w:t>
      </w:r>
    </w:p>
    <w:p w14:paraId="5EED34A7" w14:textId="77777777" w:rsidR="007427DD" w:rsidRPr="007427DD" w:rsidRDefault="007427DD" w:rsidP="00742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</w:rPr>
      </w:pPr>
    </w:p>
    <w:p w14:paraId="7C119EF3" w14:textId="27988598" w:rsidR="00F154DE" w:rsidRPr="00FC5168" w:rsidRDefault="00F154DE" w:rsidP="007427D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 xml:space="preserve">§ </w:t>
      </w:r>
      <w:r w:rsidR="003000F1">
        <w:rPr>
          <w:rFonts w:cstheme="minorHAnsi"/>
          <w:kern w:val="0"/>
        </w:rPr>
        <w:t>9</w:t>
      </w:r>
    </w:p>
    <w:p w14:paraId="5738CFBD" w14:textId="77777777" w:rsidR="006D71F5" w:rsidRPr="006D71F5" w:rsidRDefault="00F154D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6D71F5">
        <w:rPr>
          <w:rFonts w:cstheme="minorHAnsi"/>
          <w:kern w:val="0"/>
        </w:rPr>
        <w:t>Na przedmiot zamówienia objęty niniejszą umową Wykonawca udziela</w:t>
      </w:r>
      <w:r w:rsidR="006D71F5" w:rsidRPr="006D71F5">
        <w:rPr>
          <w:rFonts w:cstheme="minorHAnsi"/>
          <w:kern w:val="0"/>
        </w:rPr>
        <w:t>:</w:t>
      </w:r>
    </w:p>
    <w:p w14:paraId="49AE2E17" w14:textId="4D0E7837" w:rsidR="006D71F5" w:rsidRPr="006D71F5" w:rsidRDefault="00F154D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D71F5">
        <w:rPr>
          <w:rFonts w:cstheme="minorHAnsi"/>
          <w:kern w:val="0"/>
        </w:rPr>
        <w:t xml:space="preserve"> …</w:t>
      </w:r>
      <w:r w:rsidR="006D71F5" w:rsidRPr="006D71F5">
        <w:rPr>
          <w:rFonts w:cstheme="minorHAnsi"/>
          <w:kern w:val="0"/>
        </w:rPr>
        <w:t>….</w:t>
      </w:r>
      <w:r w:rsidRPr="006D71F5">
        <w:rPr>
          <w:rFonts w:cstheme="minorHAnsi"/>
          <w:kern w:val="0"/>
        </w:rPr>
        <w:t xml:space="preserve"> </w:t>
      </w:r>
      <w:r w:rsidR="006D71F5" w:rsidRPr="006D71F5">
        <w:rPr>
          <w:rFonts w:cstheme="minorHAnsi"/>
          <w:kern w:val="0"/>
        </w:rPr>
        <w:t>letniej/miesięcznej</w:t>
      </w:r>
      <w:r w:rsidR="007427DD" w:rsidRPr="006D71F5">
        <w:rPr>
          <w:rFonts w:cstheme="minorHAnsi"/>
          <w:kern w:val="0"/>
        </w:rPr>
        <w:t xml:space="preserve"> </w:t>
      </w:r>
      <w:r w:rsidRPr="006D71F5">
        <w:rPr>
          <w:rFonts w:cstheme="minorHAnsi"/>
          <w:kern w:val="0"/>
        </w:rPr>
        <w:t>gwarancji</w:t>
      </w:r>
      <w:r w:rsidR="007427DD" w:rsidRPr="006D71F5">
        <w:rPr>
          <w:rFonts w:cstheme="minorHAnsi"/>
          <w:kern w:val="0"/>
        </w:rPr>
        <w:t xml:space="preserve"> na moduły fotowoltaiczne</w:t>
      </w:r>
      <w:r w:rsidR="006D71F5" w:rsidRPr="006D71F5">
        <w:rPr>
          <w:rFonts w:cstheme="minorHAnsi"/>
          <w:kern w:val="0"/>
        </w:rPr>
        <w:t xml:space="preserve">, </w:t>
      </w:r>
    </w:p>
    <w:p w14:paraId="1E031538" w14:textId="2A83CD41" w:rsidR="006D71F5" w:rsidRPr="006D71F5" w:rsidRDefault="006D71F5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D71F5">
        <w:rPr>
          <w:rFonts w:cstheme="minorHAnsi"/>
          <w:kern w:val="0"/>
        </w:rPr>
        <w:t>…….. letniej/miesięcznej gwarancji na inwerter,</w:t>
      </w:r>
    </w:p>
    <w:p w14:paraId="5D8A34D6" w14:textId="646D02E1" w:rsidR="00FD5FD4" w:rsidRPr="006D71F5" w:rsidRDefault="007427DD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D71F5">
        <w:rPr>
          <w:rFonts w:cstheme="minorHAnsi"/>
          <w:kern w:val="0"/>
        </w:rPr>
        <w:t>…</w:t>
      </w:r>
      <w:r w:rsidR="006D71F5" w:rsidRPr="006D71F5">
        <w:rPr>
          <w:rFonts w:cstheme="minorHAnsi"/>
          <w:kern w:val="0"/>
        </w:rPr>
        <w:t>….</w:t>
      </w:r>
      <w:r w:rsidRPr="006D71F5">
        <w:rPr>
          <w:rFonts w:cstheme="minorHAnsi"/>
          <w:kern w:val="0"/>
        </w:rPr>
        <w:t xml:space="preserve">. </w:t>
      </w:r>
      <w:r w:rsidR="006D71F5" w:rsidRPr="006D71F5">
        <w:rPr>
          <w:rFonts w:cstheme="minorHAnsi"/>
          <w:kern w:val="0"/>
        </w:rPr>
        <w:t>letniej/miesięcznej</w:t>
      </w:r>
      <w:r w:rsidRPr="006D71F5">
        <w:rPr>
          <w:rFonts w:cstheme="minorHAnsi"/>
          <w:kern w:val="0"/>
        </w:rPr>
        <w:t xml:space="preserve"> gwarancji </w:t>
      </w:r>
      <w:r w:rsidR="00FD5FD4" w:rsidRPr="006D71F5">
        <w:t>na montaż i zastosowane materiały.</w:t>
      </w:r>
    </w:p>
    <w:p w14:paraId="28CE77F2" w14:textId="769C1979" w:rsidR="00F154DE" w:rsidRDefault="00F154D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D5FD4">
        <w:rPr>
          <w:rFonts w:cstheme="minorHAnsi"/>
          <w:kern w:val="0"/>
        </w:rPr>
        <w:t>Warunki gwarancji jakości określa dokument gwarancji stanowiący załącznik nr 2 do umowy.</w:t>
      </w:r>
    </w:p>
    <w:p w14:paraId="18241100" w14:textId="77777777" w:rsidR="00FD5FD4" w:rsidRPr="00FD5FD4" w:rsidRDefault="00FD5FD4" w:rsidP="00FD5FD4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</w:rPr>
      </w:pPr>
    </w:p>
    <w:p w14:paraId="13DC5802" w14:textId="73521A41" w:rsidR="00F154DE" w:rsidRPr="00FC5168" w:rsidRDefault="00F154DE" w:rsidP="00FD5F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§</w:t>
      </w:r>
      <w:r w:rsidR="003000F1">
        <w:rPr>
          <w:rFonts w:cstheme="minorHAnsi"/>
          <w:kern w:val="0"/>
        </w:rPr>
        <w:t xml:space="preserve"> 10</w:t>
      </w:r>
    </w:p>
    <w:p w14:paraId="70E99D57" w14:textId="7D036195" w:rsidR="00F154DE" w:rsidRPr="003000F1" w:rsidRDefault="00F154DE" w:rsidP="003000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3000F1">
        <w:rPr>
          <w:rFonts w:cstheme="minorHAnsi"/>
          <w:kern w:val="0"/>
        </w:rPr>
        <w:t>Wykonawca zobowiązuje się wykonać przedmiot umowy siłami własnymi lub z udziałem</w:t>
      </w:r>
      <w:r w:rsidR="00FD5FD4" w:rsidRPr="003000F1">
        <w:rPr>
          <w:rFonts w:cstheme="minorHAnsi"/>
          <w:kern w:val="0"/>
        </w:rPr>
        <w:t xml:space="preserve"> </w:t>
      </w:r>
      <w:r w:rsidRPr="003000F1">
        <w:rPr>
          <w:rFonts w:cstheme="minorHAnsi"/>
          <w:kern w:val="0"/>
        </w:rPr>
        <w:t>Podwykonawców.</w:t>
      </w:r>
      <w:r w:rsidR="003000F1" w:rsidRPr="003000F1">
        <w:rPr>
          <w:rFonts w:cstheme="minorHAnsi"/>
          <w:kern w:val="0"/>
        </w:rPr>
        <w:t xml:space="preserve"> </w:t>
      </w:r>
      <w:r w:rsidRPr="003000F1">
        <w:rPr>
          <w:rFonts w:cstheme="minorHAnsi"/>
          <w:kern w:val="0"/>
        </w:rPr>
        <w:t xml:space="preserve">Wykonywanie robót </w:t>
      </w:r>
      <w:r w:rsidR="008000DE" w:rsidRPr="003000F1">
        <w:rPr>
          <w:rFonts w:cstheme="minorHAnsi"/>
          <w:kern w:val="0"/>
        </w:rPr>
        <w:t xml:space="preserve">objętych przedmiotem umowy </w:t>
      </w:r>
      <w:r w:rsidRPr="003000F1">
        <w:rPr>
          <w:rFonts w:cstheme="minorHAnsi"/>
          <w:kern w:val="0"/>
        </w:rPr>
        <w:t>z udziałem Podwykonawców odbywać się będzie za zgodą Zamawiającego.</w:t>
      </w:r>
    </w:p>
    <w:p w14:paraId="026DDAE6" w14:textId="77777777" w:rsidR="00FC3A79" w:rsidRDefault="00FC3A79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2D599078" w14:textId="1272B264" w:rsidR="00F154DE" w:rsidRPr="00FC5168" w:rsidRDefault="00F154DE" w:rsidP="00FC3A7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§ 1</w:t>
      </w:r>
      <w:r w:rsidR="003000F1">
        <w:rPr>
          <w:rFonts w:cstheme="minorHAnsi"/>
          <w:kern w:val="0"/>
        </w:rPr>
        <w:t>1</w:t>
      </w:r>
    </w:p>
    <w:p w14:paraId="60081625" w14:textId="1BEC4EA3" w:rsidR="00F154DE" w:rsidRPr="00FC5168" w:rsidRDefault="00F154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Strony postanawiają, że obowiązującą ich formę odszkodowania stanowią kary umowne.</w:t>
      </w:r>
    </w:p>
    <w:p w14:paraId="31467F61" w14:textId="2B23379B" w:rsidR="00F154DE" w:rsidRPr="00FC5168" w:rsidRDefault="00F154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Wykonawca zapłaci Zamawiającemu kary umowne:</w:t>
      </w:r>
    </w:p>
    <w:p w14:paraId="0141C568" w14:textId="52AA6ED8" w:rsidR="00F154DE" w:rsidRPr="00C47D58" w:rsidRDefault="00F154D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47D58">
        <w:rPr>
          <w:rFonts w:cstheme="minorHAnsi"/>
          <w:kern w:val="0"/>
        </w:rPr>
        <w:t>w wysokości 0,</w:t>
      </w:r>
      <w:r w:rsidR="00A42D09">
        <w:rPr>
          <w:rFonts w:cstheme="minorHAnsi"/>
          <w:kern w:val="0"/>
        </w:rPr>
        <w:t>3</w:t>
      </w:r>
      <w:r w:rsidRPr="00C47D58">
        <w:rPr>
          <w:rFonts w:cstheme="minorHAnsi"/>
          <w:kern w:val="0"/>
        </w:rPr>
        <w:t>% wynagrodzenia określonego w § 4 ust. 1, za każdy dzień zwłoki w</w:t>
      </w:r>
      <w:r w:rsidR="00C47D58">
        <w:rPr>
          <w:rFonts w:cstheme="minorHAnsi"/>
          <w:kern w:val="0"/>
        </w:rPr>
        <w:t xml:space="preserve"> </w:t>
      </w:r>
      <w:r w:rsidRPr="00C47D58">
        <w:rPr>
          <w:rFonts w:cstheme="minorHAnsi"/>
          <w:kern w:val="0"/>
        </w:rPr>
        <w:t>wykonaniu przedmiotu umowy, licząc od upływu terminu zakończenia całości prac,</w:t>
      </w:r>
    </w:p>
    <w:p w14:paraId="7D2ACC09" w14:textId="7E18BBA7" w:rsidR="00F154DE" w:rsidRPr="00C47D58" w:rsidRDefault="00F154D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47D58">
        <w:rPr>
          <w:rFonts w:cstheme="minorHAnsi"/>
          <w:kern w:val="0"/>
        </w:rPr>
        <w:t>w wysokości 0,</w:t>
      </w:r>
      <w:r w:rsidR="00A42D09">
        <w:rPr>
          <w:rFonts w:cstheme="minorHAnsi"/>
          <w:kern w:val="0"/>
        </w:rPr>
        <w:t>3</w:t>
      </w:r>
      <w:r w:rsidRPr="00C47D58">
        <w:rPr>
          <w:rFonts w:cstheme="minorHAnsi"/>
          <w:kern w:val="0"/>
        </w:rPr>
        <w:t>% wynagrodzenia określonego w § 4 ust. 1, za każdy dzień zwłoki w</w:t>
      </w:r>
      <w:r w:rsidR="00C47D58">
        <w:rPr>
          <w:rFonts w:cstheme="minorHAnsi"/>
          <w:kern w:val="0"/>
        </w:rPr>
        <w:t xml:space="preserve"> </w:t>
      </w:r>
      <w:r w:rsidRPr="00C47D58">
        <w:rPr>
          <w:rFonts w:cstheme="minorHAnsi"/>
          <w:kern w:val="0"/>
        </w:rPr>
        <w:t>usunięciu wad stwierdzonych przy odbiorze prac lub w okresie gwarancji, licząc od</w:t>
      </w:r>
      <w:r w:rsidR="00C47D58">
        <w:rPr>
          <w:rFonts w:cstheme="minorHAnsi"/>
          <w:kern w:val="0"/>
        </w:rPr>
        <w:t xml:space="preserve"> </w:t>
      </w:r>
      <w:r w:rsidRPr="00C47D58">
        <w:rPr>
          <w:rFonts w:cstheme="minorHAnsi"/>
          <w:kern w:val="0"/>
        </w:rPr>
        <w:t>upływu terminu wyznaczonego przez Zamawiającego na usunięcie wad,</w:t>
      </w:r>
    </w:p>
    <w:p w14:paraId="33CF61DC" w14:textId="24400F46" w:rsidR="00F154DE" w:rsidRPr="00C47D58" w:rsidRDefault="00F154D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47D58">
        <w:rPr>
          <w:rFonts w:cstheme="minorHAnsi"/>
          <w:kern w:val="0"/>
        </w:rPr>
        <w:t>w wysokości 0,</w:t>
      </w:r>
      <w:r w:rsidR="00A42D09">
        <w:rPr>
          <w:rFonts w:cstheme="minorHAnsi"/>
          <w:kern w:val="0"/>
        </w:rPr>
        <w:t>3</w:t>
      </w:r>
      <w:r w:rsidRPr="00C47D58">
        <w:rPr>
          <w:rFonts w:cstheme="minorHAnsi"/>
          <w:kern w:val="0"/>
        </w:rPr>
        <w:t>% od kwoty określonej w § 1</w:t>
      </w:r>
      <w:r w:rsidR="00A42D09">
        <w:rPr>
          <w:rFonts w:cstheme="minorHAnsi"/>
          <w:kern w:val="0"/>
        </w:rPr>
        <w:t>3</w:t>
      </w:r>
      <w:r w:rsidRPr="00C47D58">
        <w:rPr>
          <w:rFonts w:cstheme="minorHAnsi"/>
          <w:kern w:val="0"/>
        </w:rPr>
        <w:t xml:space="preserve"> ust. 1, za każdy dzień licząc od dnia upływu</w:t>
      </w:r>
      <w:r w:rsidR="00C47D58">
        <w:rPr>
          <w:rFonts w:cstheme="minorHAnsi"/>
          <w:kern w:val="0"/>
        </w:rPr>
        <w:t xml:space="preserve"> </w:t>
      </w:r>
      <w:r w:rsidRPr="00C47D58">
        <w:rPr>
          <w:rFonts w:cstheme="minorHAnsi"/>
          <w:kern w:val="0"/>
        </w:rPr>
        <w:t>terminu ważności gwarancji należytego wykonania umowy w wymaganej wysokości do</w:t>
      </w:r>
      <w:r w:rsidR="00C47D58">
        <w:rPr>
          <w:rFonts w:cstheme="minorHAnsi"/>
          <w:kern w:val="0"/>
        </w:rPr>
        <w:t xml:space="preserve"> </w:t>
      </w:r>
      <w:r w:rsidRPr="00C47D58">
        <w:rPr>
          <w:rFonts w:cstheme="minorHAnsi"/>
          <w:kern w:val="0"/>
        </w:rPr>
        <w:t>dnia jej doręczenia,</w:t>
      </w:r>
    </w:p>
    <w:p w14:paraId="29595E7E" w14:textId="77777777" w:rsidR="00C47D58" w:rsidRDefault="00F154D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47D58">
        <w:rPr>
          <w:rFonts w:cstheme="minorHAnsi"/>
          <w:kern w:val="0"/>
        </w:rPr>
        <w:t>za każde stwierdzone przez Zamawiającego niedopełnienie wymogu zatrudnienia osób</w:t>
      </w:r>
      <w:r w:rsidR="00C47D58">
        <w:rPr>
          <w:rFonts w:cstheme="minorHAnsi"/>
          <w:kern w:val="0"/>
        </w:rPr>
        <w:t xml:space="preserve"> </w:t>
      </w:r>
      <w:r w:rsidRPr="00C47D58">
        <w:rPr>
          <w:rFonts w:cstheme="minorHAnsi"/>
          <w:kern w:val="0"/>
        </w:rPr>
        <w:t xml:space="preserve">na podstawie umowy o pracę, o którym mowa w § 6 ust. 5 - </w:t>
      </w:r>
      <w:r w:rsidR="00C47D58">
        <w:rPr>
          <w:rFonts w:cstheme="minorHAnsi"/>
          <w:kern w:val="0"/>
        </w:rPr>
        <w:t>8</w:t>
      </w:r>
      <w:r w:rsidRPr="00C47D58">
        <w:rPr>
          <w:rFonts w:cstheme="minorHAnsi"/>
          <w:kern w:val="0"/>
        </w:rPr>
        <w:t xml:space="preserve"> Umowy lub nieprzekazania</w:t>
      </w:r>
      <w:r w:rsidR="00C47D58">
        <w:rPr>
          <w:rFonts w:cstheme="minorHAnsi"/>
          <w:kern w:val="0"/>
        </w:rPr>
        <w:t xml:space="preserve"> </w:t>
      </w:r>
      <w:r w:rsidRPr="00C47D58">
        <w:rPr>
          <w:rFonts w:cstheme="minorHAnsi"/>
          <w:kern w:val="0"/>
        </w:rPr>
        <w:t>dowodów zatrudnienia pracowników, Wykonawca zobowiązuje się zapłacić</w:t>
      </w:r>
      <w:r w:rsidR="00C47D58">
        <w:rPr>
          <w:rFonts w:cstheme="minorHAnsi"/>
          <w:kern w:val="0"/>
        </w:rPr>
        <w:t xml:space="preserve"> </w:t>
      </w:r>
      <w:r w:rsidRPr="00C47D58">
        <w:rPr>
          <w:rFonts w:cstheme="minorHAnsi"/>
          <w:kern w:val="0"/>
        </w:rPr>
        <w:t>Zamawiającemu karę umowną w wysokości 1 000,00 zł za każdy stwierdzony przypadek,</w:t>
      </w:r>
      <w:r w:rsidR="00C47D58">
        <w:rPr>
          <w:rFonts w:cstheme="minorHAnsi"/>
          <w:kern w:val="0"/>
        </w:rPr>
        <w:t xml:space="preserve"> </w:t>
      </w:r>
    </w:p>
    <w:p w14:paraId="764A3CA5" w14:textId="6FC31068" w:rsidR="00F154DE" w:rsidRPr="00C47D58" w:rsidRDefault="00F154D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47D58">
        <w:rPr>
          <w:rFonts w:cstheme="minorHAnsi"/>
          <w:kern w:val="0"/>
        </w:rPr>
        <w:t>w wysokości 10 % wynagrodzenia określonego w § 4 ust. 1 za niewykonanie umowy z</w:t>
      </w:r>
      <w:r w:rsidR="00C47D58">
        <w:rPr>
          <w:rFonts w:cstheme="minorHAnsi"/>
          <w:kern w:val="0"/>
        </w:rPr>
        <w:t xml:space="preserve"> </w:t>
      </w:r>
      <w:r w:rsidRPr="00C47D58">
        <w:rPr>
          <w:rFonts w:cstheme="minorHAnsi"/>
          <w:kern w:val="0"/>
        </w:rPr>
        <w:t>przyczyn zależnych od Wykonawcy w terminie dodatkowo wyznaczonym przez</w:t>
      </w:r>
      <w:r w:rsidR="00C47D58">
        <w:rPr>
          <w:rFonts w:cstheme="minorHAnsi"/>
          <w:kern w:val="0"/>
        </w:rPr>
        <w:t xml:space="preserve"> </w:t>
      </w:r>
      <w:r w:rsidRPr="00C47D58">
        <w:rPr>
          <w:rFonts w:cstheme="minorHAnsi"/>
          <w:kern w:val="0"/>
        </w:rPr>
        <w:t>Zamawiającego,</w:t>
      </w:r>
    </w:p>
    <w:p w14:paraId="7BBBED3A" w14:textId="77777777" w:rsidR="00887C22" w:rsidRDefault="00F154DE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C47D58">
        <w:rPr>
          <w:rFonts w:cstheme="minorHAnsi"/>
          <w:kern w:val="0"/>
        </w:rPr>
        <w:t>z tytułu odstąpienia przez Zamawiającego od umowy z przyczyn, za które odpowiada</w:t>
      </w:r>
      <w:r w:rsidR="00887C22">
        <w:rPr>
          <w:rFonts w:cstheme="minorHAnsi"/>
          <w:kern w:val="0"/>
        </w:rPr>
        <w:t xml:space="preserve"> </w:t>
      </w:r>
      <w:r w:rsidRPr="00887C22">
        <w:rPr>
          <w:rFonts w:cstheme="minorHAnsi"/>
          <w:kern w:val="0"/>
        </w:rPr>
        <w:t>Wykonawca w wysokości 10% wynagrodzenia określonego w § 4 ust. 1,</w:t>
      </w:r>
    </w:p>
    <w:p w14:paraId="785D6C5D" w14:textId="00A471F8" w:rsidR="00F154DE" w:rsidRPr="00FC5168" w:rsidRDefault="00F154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Zamawiający zapłaci Wykonawcy kary umowne:</w:t>
      </w:r>
    </w:p>
    <w:p w14:paraId="7EBCBAFC" w14:textId="2844FD8D" w:rsidR="00F154DE" w:rsidRPr="00887C22" w:rsidRDefault="00F154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887C22">
        <w:rPr>
          <w:rFonts w:cstheme="minorHAnsi"/>
          <w:kern w:val="0"/>
        </w:rPr>
        <w:t>za zwłokę w przeprowadzeniu odbioru w wysokości 0,3% wynagrodzenia umownego</w:t>
      </w:r>
      <w:r w:rsidR="00887C22">
        <w:rPr>
          <w:rFonts w:cstheme="minorHAnsi"/>
          <w:kern w:val="0"/>
        </w:rPr>
        <w:t xml:space="preserve"> </w:t>
      </w:r>
      <w:r w:rsidRPr="00887C22">
        <w:rPr>
          <w:rFonts w:cstheme="minorHAnsi"/>
          <w:kern w:val="0"/>
        </w:rPr>
        <w:t>brutto za każdy dzień zwłoki, licząc od następnego dnia w którym odbiór miał się odbyć,</w:t>
      </w:r>
    </w:p>
    <w:p w14:paraId="4A080134" w14:textId="3B632779" w:rsidR="00F154DE" w:rsidRPr="00887C22" w:rsidRDefault="00F154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887C22">
        <w:rPr>
          <w:rFonts w:cstheme="minorHAnsi"/>
          <w:kern w:val="0"/>
        </w:rPr>
        <w:t>z tytułu odstąpienia od umowy z przyczyn za które odpowiada Zamawiający (z</w:t>
      </w:r>
      <w:r w:rsidR="00887C22">
        <w:rPr>
          <w:rFonts w:cstheme="minorHAnsi"/>
          <w:kern w:val="0"/>
        </w:rPr>
        <w:t xml:space="preserve"> </w:t>
      </w:r>
      <w:r w:rsidRPr="00887C22">
        <w:rPr>
          <w:rFonts w:cstheme="minorHAnsi"/>
          <w:kern w:val="0"/>
        </w:rPr>
        <w:t>wyłączeniem przypadku, o którym mowa w art. 456 ust. 1 ustawy PZP) w wysokości 10%</w:t>
      </w:r>
      <w:r w:rsidR="00887C22">
        <w:rPr>
          <w:rFonts w:cstheme="minorHAnsi"/>
          <w:kern w:val="0"/>
        </w:rPr>
        <w:t xml:space="preserve"> </w:t>
      </w:r>
      <w:r w:rsidRPr="00887C22">
        <w:rPr>
          <w:rFonts w:cstheme="minorHAnsi"/>
          <w:kern w:val="0"/>
        </w:rPr>
        <w:t>wynagrodzenia umownego brutto.</w:t>
      </w:r>
    </w:p>
    <w:p w14:paraId="4903803F" w14:textId="77B66BA2" w:rsidR="00F154DE" w:rsidRPr="00887C22" w:rsidRDefault="00F154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Strony zastrzegają sobie prawo do odszkodowania uzupełniającego, przenoszącego</w:t>
      </w:r>
      <w:r w:rsidR="00887C22">
        <w:rPr>
          <w:rFonts w:cstheme="minorHAnsi"/>
          <w:kern w:val="0"/>
        </w:rPr>
        <w:t xml:space="preserve"> </w:t>
      </w:r>
      <w:r w:rsidRPr="00887C22">
        <w:rPr>
          <w:rFonts w:cstheme="minorHAnsi"/>
          <w:kern w:val="0"/>
        </w:rPr>
        <w:t>wysokość kar umownych, dochodzonego na zasadach ogólnych.</w:t>
      </w:r>
    </w:p>
    <w:p w14:paraId="28832A01" w14:textId="163BCBCE" w:rsidR="00F154DE" w:rsidRPr="00887C22" w:rsidRDefault="00F154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Zamawiający ma prawo potrącić należność z tytułu kar umownych z wynagrodzenia</w:t>
      </w:r>
      <w:r w:rsidR="00887C22">
        <w:rPr>
          <w:rFonts w:cstheme="minorHAnsi"/>
          <w:kern w:val="0"/>
        </w:rPr>
        <w:t xml:space="preserve"> </w:t>
      </w:r>
      <w:r w:rsidRPr="00887C22">
        <w:rPr>
          <w:rFonts w:cstheme="minorHAnsi"/>
          <w:kern w:val="0"/>
        </w:rPr>
        <w:t>przysługującego Wykonawcy.</w:t>
      </w:r>
    </w:p>
    <w:p w14:paraId="57305D8C" w14:textId="00472DA8" w:rsidR="00F154DE" w:rsidRPr="00887C22" w:rsidRDefault="00F154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Wykonawca wyraża zgodę na potrącenie niewymagalnych należności z tytułu kar</w:t>
      </w:r>
      <w:r w:rsidR="00887C22">
        <w:rPr>
          <w:rFonts w:cstheme="minorHAnsi"/>
          <w:kern w:val="0"/>
        </w:rPr>
        <w:t xml:space="preserve"> </w:t>
      </w:r>
      <w:r w:rsidRPr="00887C22">
        <w:rPr>
          <w:rFonts w:cstheme="minorHAnsi"/>
          <w:kern w:val="0"/>
        </w:rPr>
        <w:t>umownych z wynagrodzenia przysługującego Wykonawcy.</w:t>
      </w:r>
    </w:p>
    <w:p w14:paraId="744E8DF8" w14:textId="65F6A07B" w:rsidR="00F154DE" w:rsidRDefault="00F154D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Maksymalna wysokość kar umownych, których mogą dochodzić strony na podstawie niniejszej</w:t>
      </w:r>
      <w:r w:rsidR="00887C22">
        <w:rPr>
          <w:rFonts w:cstheme="minorHAnsi"/>
          <w:kern w:val="0"/>
        </w:rPr>
        <w:t xml:space="preserve"> </w:t>
      </w:r>
      <w:r w:rsidRPr="00887C22">
        <w:rPr>
          <w:rFonts w:cstheme="minorHAnsi"/>
          <w:kern w:val="0"/>
        </w:rPr>
        <w:t xml:space="preserve">umowy nie może przekroczyć </w:t>
      </w:r>
      <w:r w:rsidR="00A42D09">
        <w:rPr>
          <w:rFonts w:cstheme="minorHAnsi"/>
          <w:kern w:val="0"/>
        </w:rPr>
        <w:t>2</w:t>
      </w:r>
      <w:r w:rsidRPr="00887C22">
        <w:rPr>
          <w:rFonts w:cstheme="minorHAnsi"/>
          <w:kern w:val="0"/>
        </w:rPr>
        <w:t>0% wynagrodzenia określonego w § 4 ust. 1.</w:t>
      </w:r>
    </w:p>
    <w:p w14:paraId="63D492F8" w14:textId="77777777" w:rsidR="00887C22" w:rsidRPr="00887C22" w:rsidRDefault="00887C22" w:rsidP="00887C22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</w:rPr>
      </w:pPr>
    </w:p>
    <w:p w14:paraId="0E2348EA" w14:textId="77777777" w:rsidR="00A42D09" w:rsidRDefault="00A42D09" w:rsidP="00887C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6E9B77AB" w14:textId="77777777" w:rsidR="00A42D09" w:rsidRDefault="00A42D09" w:rsidP="00887C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04A95091" w14:textId="7AB0E058" w:rsidR="00F154DE" w:rsidRPr="00FC5168" w:rsidRDefault="00F154DE" w:rsidP="00887C2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§ 1</w:t>
      </w:r>
      <w:r w:rsidR="00A42D09">
        <w:rPr>
          <w:rFonts w:cstheme="minorHAnsi"/>
          <w:kern w:val="0"/>
        </w:rPr>
        <w:t>2</w:t>
      </w:r>
    </w:p>
    <w:p w14:paraId="1FE4DF2B" w14:textId="77777777" w:rsidR="009B47CC" w:rsidRDefault="00F154D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Zamawiający dokona odbioru końcowego przedmiotu umowy w terminie 14 dni od daty</w:t>
      </w:r>
      <w:r w:rsidR="00887C22">
        <w:rPr>
          <w:rFonts w:cstheme="minorHAnsi"/>
          <w:kern w:val="0"/>
        </w:rPr>
        <w:t xml:space="preserve"> </w:t>
      </w:r>
      <w:r w:rsidRPr="00887C22">
        <w:rPr>
          <w:rFonts w:cstheme="minorHAnsi"/>
          <w:kern w:val="0"/>
        </w:rPr>
        <w:t>zgłoszenia przez Wykonawcę</w:t>
      </w:r>
      <w:r w:rsidR="00A42D09">
        <w:rPr>
          <w:rFonts w:cstheme="minorHAnsi"/>
          <w:kern w:val="0"/>
        </w:rPr>
        <w:t xml:space="preserve"> gotowości do odbioru</w:t>
      </w:r>
      <w:r w:rsidRPr="00887C22">
        <w:rPr>
          <w:rFonts w:cstheme="minorHAnsi"/>
          <w:kern w:val="0"/>
        </w:rPr>
        <w:t>.</w:t>
      </w:r>
    </w:p>
    <w:p w14:paraId="787746FC" w14:textId="22D8281C" w:rsidR="009B47CC" w:rsidRPr="009B47CC" w:rsidRDefault="00F154D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9B47CC">
        <w:rPr>
          <w:rFonts w:cstheme="minorHAnsi"/>
          <w:kern w:val="0"/>
        </w:rPr>
        <w:t xml:space="preserve">Za datę zakończenia </w:t>
      </w:r>
      <w:r w:rsidR="00A42D09" w:rsidRPr="009B47CC">
        <w:rPr>
          <w:rFonts w:cstheme="minorHAnsi"/>
          <w:kern w:val="0"/>
        </w:rPr>
        <w:t>umowy</w:t>
      </w:r>
      <w:r w:rsidRPr="009B47CC">
        <w:rPr>
          <w:rFonts w:cstheme="minorHAnsi"/>
          <w:kern w:val="0"/>
        </w:rPr>
        <w:t xml:space="preserve"> przyjmuje się datę pisemnego powiadomienia Zamawiającego</w:t>
      </w:r>
      <w:r w:rsidR="00887C22" w:rsidRPr="009B47CC">
        <w:rPr>
          <w:rFonts w:cstheme="minorHAnsi"/>
          <w:kern w:val="0"/>
        </w:rPr>
        <w:t xml:space="preserve"> </w:t>
      </w:r>
      <w:r w:rsidRPr="009B47CC">
        <w:rPr>
          <w:rFonts w:cstheme="minorHAnsi"/>
          <w:kern w:val="0"/>
        </w:rPr>
        <w:t xml:space="preserve">przez Wykonawcę o gotowości </w:t>
      </w:r>
      <w:r w:rsidR="00A42D09" w:rsidRPr="009B47CC">
        <w:rPr>
          <w:rFonts w:cstheme="minorHAnsi"/>
          <w:kern w:val="0"/>
        </w:rPr>
        <w:t>przedmiotu umowy</w:t>
      </w:r>
      <w:r w:rsidRPr="009B47CC">
        <w:rPr>
          <w:rFonts w:cstheme="minorHAnsi"/>
          <w:kern w:val="0"/>
        </w:rPr>
        <w:t xml:space="preserve"> do odbioru, </w:t>
      </w:r>
      <w:r w:rsidR="009B47CC" w:rsidRPr="009B47CC">
        <w:rPr>
          <w:rFonts w:cstheme="minorHAnsi"/>
          <w:kern w:val="0"/>
        </w:rPr>
        <w:t xml:space="preserve">przed zgłoszeniem gotowości do odbioru Wykonawca musi </w:t>
      </w:r>
      <w:r w:rsidR="009B47CC" w:rsidRPr="009B47CC">
        <w:rPr>
          <w:rFonts w:ascii="CenturyGothic" w:hAnsi="CenturyGothic" w:cs="CenturyGothic"/>
          <w:lang w:eastAsia="pl-PL"/>
        </w:rPr>
        <w:t>zgłosić w imieniu użytkownika (właściciela nieruchomości) przyłączenie instalacji do sieci elektroenergetycznej Operatora Sieci Dystrybucyjnej (OSD) - na podstawie udzielonego pełnomocnictwa</w:t>
      </w:r>
      <w:r w:rsidR="006D71F5">
        <w:rPr>
          <w:rFonts w:ascii="CenturyGothic" w:hAnsi="CenturyGothic" w:cs="CenturyGothic"/>
          <w:lang w:eastAsia="pl-PL"/>
        </w:rPr>
        <w:t>.</w:t>
      </w:r>
    </w:p>
    <w:p w14:paraId="6BF080D9" w14:textId="5992DC46" w:rsidR="00F154DE" w:rsidRPr="00FC5168" w:rsidRDefault="00F154D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Odbiory końcowe przeprowadzi komisja powołana przez Zamawiającego.</w:t>
      </w:r>
    </w:p>
    <w:p w14:paraId="08BE720F" w14:textId="504B6E0F" w:rsidR="00F154DE" w:rsidRPr="00887C22" w:rsidRDefault="00F154D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Jeżeli w toku czynności zostaną stwierdzone wady, to Zamawiającemu przysługują</w:t>
      </w:r>
      <w:r w:rsidR="00887C22">
        <w:rPr>
          <w:rFonts w:cstheme="minorHAnsi"/>
          <w:kern w:val="0"/>
        </w:rPr>
        <w:t xml:space="preserve"> </w:t>
      </w:r>
      <w:r w:rsidRPr="00887C22">
        <w:rPr>
          <w:rFonts w:cstheme="minorHAnsi"/>
          <w:kern w:val="0"/>
        </w:rPr>
        <w:t>następujące uprawnienia:</w:t>
      </w:r>
    </w:p>
    <w:p w14:paraId="0D2A6AA4" w14:textId="55725A12" w:rsidR="00F154DE" w:rsidRPr="00887C22" w:rsidRDefault="00F154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887C22">
        <w:rPr>
          <w:rFonts w:cstheme="minorHAnsi"/>
          <w:kern w:val="0"/>
        </w:rPr>
        <w:t>jeżeli wady nadają się do usunięcia, może odmówić odbioru do czasu ich usunięcia,</w:t>
      </w:r>
    </w:p>
    <w:p w14:paraId="3CDB2DF3" w14:textId="072CE441" w:rsidR="00F154DE" w:rsidRPr="00887C22" w:rsidRDefault="00F154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887C22">
        <w:rPr>
          <w:rFonts w:cstheme="minorHAnsi"/>
          <w:kern w:val="0"/>
        </w:rPr>
        <w:t>jeżeli wady nie nadają się do usunięcia, Zamawiający może obniżyć odpowiednio</w:t>
      </w:r>
      <w:r w:rsidR="00887C22">
        <w:rPr>
          <w:rFonts w:cstheme="minorHAnsi"/>
          <w:kern w:val="0"/>
        </w:rPr>
        <w:t xml:space="preserve"> </w:t>
      </w:r>
      <w:r w:rsidRPr="00887C22">
        <w:rPr>
          <w:rFonts w:cstheme="minorHAnsi"/>
          <w:kern w:val="0"/>
        </w:rPr>
        <w:t>wynagrodzenie i potrącić należność z faktury wystawionej przez Wykonawcę,</w:t>
      </w:r>
    </w:p>
    <w:p w14:paraId="4101DC4B" w14:textId="42797BE0" w:rsidR="00F154DE" w:rsidRPr="00887C22" w:rsidRDefault="00F154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887C22">
        <w:rPr>
          <w:rFonts w:cstheme="minorHAnsi"/>
          <w:kern w:val="0"/>
        </w:rPr>
        <w:t>jeżeli wady uniemożliwiają użytkowanie przedmiotu umowy zgodnie z przeznaczeniem,</w:t>
      </w:r>
      <w:r w:rsidR="00887C22">
        <w:rPr>
          <w:rFonts w:cstheme="minorHAnsi"/>
          <w:kern w:val="0"/>
        </w:rPr>
        <w:t xml:space="preserve"> </w:t>
      </w:r>
      <w:r w:rsidRPr="00887C22">
        <w:rPr>
          <w:rFonts w:cstheme="minorHAnsi"/>
          <w:kern w:val="0"/>
        </w:rPr>
        <w:t>Zamawiający może żądać wykonania przedmiotu umowy po raz drugi na koszt</w:t>
      </w:r>
      <w:r w:rsidR="00887C22">
        <w:rPr>
          <w:rFonts w:cstheme="minorHAnsi"/>
          <w:kern w:val="0"/>
        </w:rPr>
        <w:t xml:space="preserve"> </w:t>
      </w:r>
      <w:r w:rsidRPr="00887C22">
        <w:rPr>
          <w:rFonts w:cstheme="minorHAnsi"/>
          <w:kern w:val="0"/>
        </w:rPr>
        <w:t>Wykonawcy,</w:t>
      </w:r>
    </w:p>
    <w:p w14:paraId="14CE6CA6" w14:textId="69C8E610" w:rsidR="00F154DE" w:rsidRPr="00887C22" w:rsidRDefault="00F154D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887C22">
        <w:rPr>
          <w:rFonts w:cstheme="minorHAnsi"/>
          <w:kern w:val="0"/>
        </w:rPr>
        <w:t>jeżeli Wykonawca nie usunie wad w wyznaczonym terminie Zamawiający może</w:t>
      </w:r>
      <w:r w:rsidR="00887C22">
        <w:rPr>
          <w:rFonts w:cstheme="minorHAnsi"/>
          <w:kern w:val="0"/>
        </w:rPr>
        <w:t xml:space="preserve"> </w:t>
      </w:r>
      <w:r w:rsidRPr="00887C22">
        <w:rPr>
          <w:rFonts w:cstheme="minorHAnsi"/>
          <w:kern w:val="0"/>
        </w:rPr>
        <w:t>powierzyć usunięcie wad osobie trzeciej na koszt i ryzyko wykonawcy.</w:t>
      </w:r>
    </w:p>
    <w:p w14:paraId="1D45D68A" w14:textId="3487C1B2" w:rsidR="00F154DE" w:rsidRPr="00BF3E47" w:rsidRDefault="00F154D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Strony postanawiają, że z czynności odbioru będzie spisany protokół zawierający wszelkie</w:t>
      </w:r>
      <w:r w:rsidR="00BF3E47">
        <w:rPr>
          <w:rFonts w:cstheme="minorHAnsi"/>
          <w:kern w:val="0"/>
        </w:rPr>
        <w:t xml:space="preserve"> </w:t>
      </w:r>
      <w:r w:rsidRPr="00BF3E47">
        <w:rPr>
          <w:rFonts w:cstheme="minorHAnsi"/>
          <w:kern w:val="0"/>
        </w:rPr>
        <w:t>ustalenia dokonane w toku odbioru, jak też terminy wyznaczone na usunięcie stwierdzonych</w:t>
      </w:r>
      <w:r w:rsidR="00BF3E47">
        <w:rPr>
          <w:rFonts w:cstheme="minorHAnsi"/>
          <w:kern w:val="0"/>
        </w:rPr>
        <w:t xml:space="preserve"> </w:t>
      </w:r>
      <w:r w:rsidRPr="00BF3E47">
        <w:rPr>
          <w:rFonts w:cstheme="minorHAnsi"/>
          <w:kern w:val="0"/>
        </w:rPr>
        <w:t>wad.</w:t>
      </w:r>
    </w:p>
    <w:p w14:paraId="30A11972" w14:textId="13CFAD0D" w:rsidR="00F154DE" w:rsidRPr="00BF3E47" w:rsidRDefault="00F154D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Wykonawca zobowiązany jest do zawiadomienia Zamawiającego o usunięciu</w:t>
      </w:r>
      <w:r w:rsidR="00BF3E47">
        <w:rPr>
          <w:rFonts w:cstheme="minorHAnsi"/>
          <w:kern w:val="0"/>
        </w:rPr>
        <w:t xml:space="preserve"> </w:t>
      </w:r>
      <w:r w:rsidRPr="00BF3E47">
        <w:rPr>
          <w:rFonts w:cstheme="minorHAnsi"/>
          <w:kern w:val="0"/>
        </w:rPr>
        <w:t>stwierdzonych wad i do żądania wyznaczenia terminu odbioru zakwestionowanych</w:t>
      </w:r>
      <w:r w:rsidR="00BF3E47">
        <w:rPr>
          <w:rFonts w:cstheme="minorHAnsi"/>
          <w:kern w:val="0"/>
        </w:rPr>
        <w:t xml:space="preserve"> </w:t>
      </w:r>
      <w:r w:rsidRPr="00BF3E47">
        <w:rPr>
          <w:rFonts w:cstheme="minorHAnsi"/>
          <w:kern w:val="0"/>
        </w:rPr>
        <w:t>uprzednio robót jako wadliwych.</w:t>
      </w:r>
    </w:p>
    <w:p w14:paraId="27C6FF3E" w14:textId="63195CFB" w:rsidR="00F154DE" w:rsidRPr="00BF3E47" w:rsidRDefault="00F154D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Zamawiający wyznaczy termin przeglądu ostatecznego robót przed upływem okresu</w:t>
      </w:r>
      <w:r w:rsidR="00BF3E47">
        <w:rPr>
          <w:rFonts w:cstheme="minorHAnsi"/>
          <w:kern w:val="0"/>
        </w:rPr>
        <w:t xml:space="preserve"> </w:t>
      </w:r>
      <w:r w:rsidRPr="00BF3E47">
        <w:rPr>
          <w:rFonts w:cstheme="minorHAnsi"/>
          <w:kern w:val="0"/>
        </w:rPr>
        <w:t>gwarancji oraz termin na protokolarne stwierdzenie usunięcia wad ujawnionych podczas</w:t>
      </w:r>
      <w:r w:rsidR="00BF3E47">
        <w:rPr>
          <w:rFonts w:cstheme="minorHAnsi"/>
          <w:kern w:val="0"/>
        </w:rPr>
        <w:t xml:space="preserve"> </w:t>
      </w:r>
      <w:r w:rsidRPr="00BF3E47">
        <w:rPr>
          <w:rFonts w:cstheme="minorHAnsi"/>
          <w:kern w:val="0"/>
        </w:rPr>
        <w:t>tego przeglądu.</w:t>
      </w:r>
    </w:p>
    <w:p w14:paraId="291B29BD" w14:textId="77777777" w:rsidR="00BF3E47" w:rsidRDefault="00BF3E47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183AB934" w14:textId="2C85B9E2" w:rsidR="00F154DE" w:rsidRPr="00FC5168" w:rsidRDefault="00F154DE" w:rsidP="0054588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§ 1</w:t>
      </w:r>
      <w:r w:rsidR="00A14C19">
        <w:rPr>
          <w:rFonts w:cstheme="minorHAnsi"/>
          <w:kern w:val="0"/>
        </w:rPr>
        <w:t>3</w:t>
      </w:r>
    </w:p>
    <w:p w14:paraId="6691908E" w14:textId="53830744" w:rsidR="00F154DE" w:rsidRPr="00545880" w:rsidRDefault="00F154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Wykonawca wniesie zabezpieczenie należytego wykonania umowy w formie ............</w:t>
      </w:r>
      <w:r w:rsidR="00381D27">
        <w:rPr>
          <w:rFonts w:cstheme="minorHAnsi"/>
          <w:kern w:val="0"/>
        </w:rPr>
        <w:t>..........</w:t>
      </w:r>
      <w:r w:rsidRPr="00FC5168">
        <w:rPr>
          <w:rFonts w:cstheme="minorHAnsi"/>
          <w:kern w:val="0"/>
        </w:rPr>
        <w:t>..równe</w:t>
      </w:r>
      <w:r w:rsidR="00545880">
        <w:rPr>
          <w:rFonts w:cstheme="minorHAnsi"/>
          <w:kern w:val="0"/>
        </w:rPr>
        <w:t xml:space="preserve"> </w:t>
      </w:r>
      <w:r w:rsidR="00381D27">
        <w:rPr>
          <w:rFonts w:cstheme="minorHAnsi"/>
          <w:kern w:val="0"/>
        </w:rPr>
        <w:t>3</w:t>
      </w:r>
      <w:r w:rsidRPr="00545880">
        <w:rPr>
          <w:rFonts w:cstheme="minorHAnsi"/>
          <w:kern w:val="0"/>
        </w:rPr>
        <w:t xml:space="preserve"> % wartości ceny ofertowej tj. kwotę </w:t>
      </w:r>
      <w:r w:rsidR="00381D27">
        <w:rPr>
          <w:rFonts w:cstheme="minorHAnsi"/>
          <w:kern w:val="0"/>
        </w:rPr>
        <w:t>……………</w:t>
      </w:r>
      <w:r w:rsidRPr="00545880">
        <w:rPr>
          <w:rFonts w:cstheme="minorHAnsi"/>
          <w:kern w:val="0"/>
        </w:rPr>
        <w:t>........złotych (słownie zł:</w:t>
      </w:r>
      <w:r w:rsidR="00381D27">
        <w:rPr>
          <w:rFonts w:cstheme="minorHAnsi"/>
          <w:kern w:val="0"/>
        </w:rPr>
        <w:t xml:space="preserve"> </w:t>
      </w:r>
      <w:r w:rsidRPr="00545880">
        <w:rPr>
          <w:rFonts w:cstheme="minorHAnsi"/>
          <w:kern w:val="0"/>
        </w:rPr>
        <w:t>......</w:t>
      </w:r>
      <w:r w:rsidR="00381D27">
        <w:rPr>
          <w:rFonts w:cstheme="minorHAnsi"/>
          <w:kern w:val="0"/>
        </w:rPr>
        <w:t>...</w:t>
      </w:r>
      <w:r w:rsidRPr="00545880">
        <w:rPr>
          <w:rFonts w:cstheme="minorHAnsi"/>
          <w:kern w:val="0"/>
        </w:rPr>
        <w:t>....</w:t>
      </w:r>
      <w:r w:rsidR="00381D27">
        <w:rPr>
          <w:rFonts w:cstheme="minorHAnsi"/>
          <w:kern w:val="0"/>
        </w:rPr>
        <w:t>...........</w:t>
      </w:r>
      <w:r w:rsidRPr="00545880">
        <w:rPr>
          <w:rFonts w:cstheme="minorHAnsi"/>
          <w:kern w:val="0"/>
        </w:rPr>
        <w:t>.... 00/100 ).</w:t>
      </w:r>
    </w:p>
    <w:p w14:paraId="7BE87BE1" w14:textId="41B79923" w:rsidR="00F154DE" w:rsidRPr="00381D27" w:rsidRDefault="00F154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Wniesione zabezpieczenie przeznaczone jest na zabezpieczenie roszczeń z tytułu niewykonania</w:t>
      </w:r>
      <w:r w:rsidR="00381D27">
        <w:rPr>
          <w:rFonts w:cstheme="minorHAnsi"/>
          <w:kern w:val="0"/>
        </w:rPr>
        <w:t xml:space="preserve"> </w:t>
      </w:r>
      <w:r w:rsidRPr="00381D27">
        <w:rPr>
          <w:rFonts w:cstheme="minorHAnsi"/>
          <w:kern w:val="0"/>
        </w:rPr>
        <w:t>lub nienależytego wykonania umowy.</w:t>
      </w:r>
    </w:p>
    <w:p w14:paraId="4C37EE40" w14:textId="129822EB" w:rsidR="00F154DE" w:rsidRPr="00381D27" w:rsidRDefault="00F154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Zmiany formy zabezpieczenia dopuszczalne są wyłącznie w okresie trwania umowy, przy</w:t>
      </w:r>
      <w:r w:rsidR="00381D27">
        <w:rPr>
          <w:rFonts w:cstheme="minorHAnsi"/>
          <w:kern w:val="0"/>
        </w:rPr>
        <w:t xml:space="preserve"> </w:t>
      </w:r>
      <w:r w:rsidRPr="00381D27">
        <w:rPr>
          <w:rFonts w:cstheme="minorHAnsi"/>
          <w:kern w:val="0"/>
        </w:rPr>
        <w:t>czym wymaga się aby najpóźniej w dniu zakończenia umowy Wykonawca przedstawił zabezpieczenie</w:t>
      </w:r>
      <w:r w:rsidR="00381D27">
        <w:rPr>
          <w:rFonts w:cstheme="minorHAnsi"/>
          <w:kern w:val="0"/>
        </w:rPr>
        <w:t xml:space="preserve"> </w:t>
      </w:r>
      <w:r w:rsidRPr="00381D27">
        <w:rPr>
          <w:rFonts w:cstheme="minorHAnsi"/>
          <w:kern w:val="0"/>
        </w:rPr>
        <w:t>w formie przez siebie wybranej pokrywające się z terminem udzielonej rękojmi</w:t>
      </w:r>
      <w:r w:rsidR="00381D27">
        <w:rPr>
          <w:rFonts w:cstheme="minorHAnsi"/>
          <w:kern w:val="0"/>
        </w:rPr>
        <w:t xml:space="preserve"> </w:t>
      </w:r>
      <w:r w:rsidRPr="00381D27">
        <w:rPr>
          <w:rFonts w:cstheme="minorHAnsi"/>
          <w:kern w:val="0"/>
        </w:rPr>
        <w:t>za wady lub gwarancji. W przeciwnym wypadku Zamawiający do czasu wniesienia zabezpieczenia</w:t>
      </w:r>
      <w:r w:rsidR="00381D27">
        <w:rPr>
          <w:rFonts w:cstheme="minorHAnsi"/>
          <w:kern w:val="0"/>
        </w:rPr>
        <w:t xml:space="preserve"> </w:t>
      </w:r>
      <w:r w:rsidRPr="00381D27">
        <w:rPr>
          <w:rFonts w:cstheme="minorHAnsi"/>
          <w:kern w:val="0"/>
        </w:rPr>
        <w:t>zatrzyma na poczet zabezpieczenia kwotę należną z wynagrodzenia Wykonawcy.</w:t>
      </w:r>
    </w:p>
    <w:p w14:paraId="18BBDDE0" w14:textId="19694A73" w:rsidR="00F154DE" w:rsidRPr="00FC5168" w:rsidRDefault="00F154D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Zabezpieczenie należytego wykonania umowy zostanie zwolnione odpowiednio: 70 % wniesionego</w:t>
      </w:r>
    </w:p>
    <w:p w14:paraId="52D47ED4" w14:textId="2533DA8F" w:rsidR="00F154DE" w:rsidRPr="007D0328" w:rsidRDefault="00F154DE" w:rsidP="007D032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zabezpieczenia gwarantującego zgodne z umową wykonanie robót zostanie zwrócone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lub zwolnione w ciągu 30 dni od dnia wykonania zamówienia i uznania przez Zamawiającego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za należycie wykonane. Pozostała część zabezpieczenia 30 % zostanie zwrócona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lub zwolniona w ciągu 15 dni po upływie okresu rękojmi za wady lub gwarancji.</w:t>
      </w:r>
    </w:p>
    <w:p w14:paraId="10A0BEAA" w14:textId="77777777" w:rsidR="007D0328" w:rsidRDefault="007D0328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3D127796" w14:textId="1FE98B18" w:rsidR="00F154DE" w:rsidRPr="00FC5168" w:rsidRDefault="00F154DE" w:rsidP="007D03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§ 1</w:t>
      </w:r>
      <w:r w:rsidR="00A14C19">
        <w:rPr>
          <w:rFonts w:cstheme="minorHAnsi"/>
          <w:kern w:val="0"/>
        </w:rPr>
        <w:t>4</w:t>
      </w:r>
    </w:p>
    <w:p w14:paraId="14E3D47E" w14:textId="588E2796" w:rsidR="00F154DE" w:rsidRPr="007D0328" w:rsidRDefault="00F154D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Zmiana postanowień niniejszej umowy może nastąpić wyłącznie za zgodą obu stron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wyrażoną w formie pisemnej pod rygorem nieważności.</w:t>
      </w:r>
    </w:p>
    <w:p w14:paraId="035B9E93" w14:textId="7F1A637E" w:rsidR="00F154DE" w:rsidRPr="00FC5168" w:rsidRDefault="00F154DE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Zamawiający dopuszcza możliwość zmiany umowy:</w:t>
      </w:r>
    </w:p>
    <w:p w14:paraId="6CDF14BD" w14:textId="77799095" w:rsidR="00F154DE" w:rsidRPr="007D0328" w:rsidRDefault="00F154D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7D0328">
        <w:rPr>
          <w:rFonts w:cstheme="minorHAnsi"/>
          <w:kern w:val="0"/>
        </w:rPr>
        <w:t>w przypadkach określonych w art. 455 ust. 1 pkt 2, 3 i 4 ustawy Prawo zamówień publicznych,</w:t>
      </w:r>
    </w:p>
    <w:p w14:paraId="452B7E5C" w14:textId="0F557483" w:rsidR="00F154DE" w:rsidRPr="007D0328" w:rsidRDefault="00F154D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7D0328">
        <w:rPr>
          <w:rFonts w:cstheme="minorHAnsi"/>
          <w:kern w:val="0"/>
        </w:rPr>
        <w:t>w przypadkach określonych w § 6 ust. 2 pkt 14 oraz § 1</w:t>
      </w:r>
      <w:r w:rsidR="00A14C19">
        <w:rPr>
          <w:rFonts w:cstheme="minorHAnsi"/>
          <w:kern w:val="0"/>
        </w:rPr>
        <w:t>3</w:t>
      </w:r>
      <w:r w:rsidRPr="007D0328">
        <w:rPr>
          <w:rFonts w:cstheme="minorHAnsi"/>
          <w:kern w:val="0"/>
        </w:rPr>
        <w:t xml:space="preserve"> ust. 3 umowy,</w:t>
      </w:r>
    </w:p>
    <w:p w14:paraId="5760E725" w14:textId="59D5CFC8" w:rsidR="00F154DE" w:rsidRPr="007D0328" w:rsidRDefault="00F154D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7D0328">
        <w:rPr>
          <w:rFonts w:cstheme="minorHAnsi"/>
          <w:kern w:val="0"/>
        </w:rPr>
        <w:t>w przypadku nie wykonania części przedmiotu umowy Zamawiający może pomniejszyć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należne Wykonawcy wynagrodzenie zgodnie z cenami określonymi w kosztorysie ofertowym,</w:t>
      </w:r>
    </w:p>
    <w:p w14:paraId="16177533" w14:textId="58C91893" w:rsidR="00F154DE" w:rsidRPr="007D0328" w:rsidRDefault="00F154D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7D0328">
        <w:rPr>
          <w:rFonts w:cstheme="minorHAnsi"/>
          <w:kern w:val="0"/>
        </w:rPr>
        <w:lastRenderedPageBreak/>
        <w:t>w przypadkach zmiany przepisów obowiązujących dotyczących podatku od towarów i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usług przy czym kwota netto pozostaje bez zmiany zaś kwota brutto zmieni się w zależności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od obowiązującej stawki,</w:t>
      </w:r>
    </w:p>
    <w:p w14:paraId="55148B15" w14:textId="1E9773C1" w:rsidR="00F154DE" w:rsidRPr="007D0328" w:rsidRDefault="00F154D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7D0328">
        <w:rPr>
          <w:rFonts w:cstheme="minorHAnsi"/>
          <w:kern w:val="0"/>
        </w:rPr>
        <w:t>siły wyższej - rozumianej jako wystąpienie zdarzenia nadzwyczajnego, zewnętrznego,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niemożliwego do przewidzenia i zapobieżenia, którego nie dało się uniknąć nawet przy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zachowaniu najwyższej staranności a które uniemożliwia Wykonawcy wykonanie przedmiotu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umowy. W razie wystąpienia siły wyższej Strony umowy zobowiązane są dołożyć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wszelkich starań w celu ograniczenia do minimum opóźnienia w wykonywaniu swoich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zobowiązań umownych, powstałego na skutek działania siły wyższej (pod pojęciem siły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wyższej rozumie się w szczególności zdarzenia i okoliczności takie jak: klęska żywiołowa,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stan epidemii, działania wojenne, rebelie, terroryzm, rewolucja, powstanie, inwazja, bunt,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zamieszki, strajk spowodowany przez inne osoby - nie związane z realizacją inwestycji).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Termin zakończenia przedmiotu umowy zostaje przesunięty o czas trwania siły wyższej,</w:t>
      </w:r>
    </w:p>
    <w:p w14:paraId="12DDA593" w14:textId="77777777" w:rsidR="006835D6" w:rsidRDefault="00F154D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7D0328">
        <w:rPr>
          <w:rFonts w:cstheme="minorHAnsi"/>
          <w:kern w:val="0"/>
        </w:rPr>
        <w:t>konieczności dokonania zmian w dokumentacji projektowej mających wpływ na termin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zakończenia inwestycji. Termin zostaje przesunięty o czas trwania wskazanej okoliczności,</w:t>
      </w:r>
      <w:r w:rsidR="007D0328">
        <w:rPr>
          <w:rFonts w:cstheme="minorHAnsi"/>
          <w:kern w:val="0"/>
        </w:rPr>
        <w:t xml:space="preserve"> </w:t>
      </w:r>
    </w:p>
    <w:p w14:paraId="7ADEBEDC" w14:textId="235F1CB9" w:rsidR="00F154DE" w:rsidRDefault="00F154D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7D0328">
        <w:rPr>
          <w:rFonts w:cstheme="minorHAnsi"/>
          <w:kern w:val="0"/>
        </w:rPr>
        <w:t>okoliczności leżących po stronie Zamawiającego, których Zamawiający działając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z należytą starannością nie mógł przewidzieć (uzasadnione wstrzymanie, zawieszenie robót,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przerwa w realizacji inwestycji z przyczyn technicznych) i nie wynikających z przyczyn</w:t>
      </w:r>
      <w:r w:rsidR="007D0328">
        <w:rPr>
          <w:rFonts w:cstheme="minorHAnsi"/>
          <w:kern w:val="0"/>
        </w:rPr>
        <w:t xml:space="preserve"> </w:t>
      </w:r>
      <w:r w:rsidRPr="007D0328">
        <w:rPr>
          <w:rFonts w:cstheme="minorHAnsi"/>
          <w:kern w:val="0"/>
        </w:rPr>
        <w:t>leżących po stronie Wykonawcy. Termin zakończenia przedmiotu umowy zostaje przesunięty</w:t>
      </w:r>
      <w:r w:rsidR="007D0328">
        <w:rPr>
          <w:rFonts w:cstheme="minorHAnsi"/>
          <w:kern w:val="0"/>
        </w:rPr>
        <w:t xml:space="preserve"> o </w:t>
      </w:r>
      <w:r w:rsidRPr="007D0328">
        <w:rPr>
          <w:rFonts w:cstheme="minorHAnsi"/>
          <w:kern w:val="0"/>
        </w:rPr>
        <w:t>czas trwania wskazanych okoliczności.</w:t>
      </w:r>
    </w:p>
    <w:p w14:paraId="7AE10081" w14:textId="77777777" w:rsidR="007D0328" w:rsidRPr="007D0328" w:rsidRDefault="007D0328" w:rsidP="007D032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4E4CEA58" w14:textId="06F61611" w:rsidR="00F154DE" w:rsidRPr="00FC5168" w:rsidRDefault="00F154DE" w:rsidP="007D032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§ 1</w:t>
      </w:r>
      <w:r w:rsidR="006E18DC">
        <w:rPr>
          <w:rFonts w:cstheme="minorHAnsi"/>
          <w:kern w:val="0"/>
        </w:rPr>
        <w:t>5</w:t>
      </w:r>
    </w:p>
    <w:p w14:paraId="78BB647A" w14:textId="61802839" w:rsidR="00F154DE" w:rsidRPr="006835D6" w:rsidRDefault="00F154D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Zamawiający, oprócz wypadków wymienionych w przepisach K</w:t>
      </w:r>
      <w:r w:rsidR="00A14C19">
        <w:rPr>
          <w:rFonts w:cstheme="minorHAnsi"/>
          <w:kern w:val="0"/>
        </w:rPr>
        <w:t>odeksu Cywilnego</w:t>
      </w:r>
      <w:r w:rsidRPr="00FC5168">
        <w:rPr>
          <w:rFonts w:cstheme="minorHAnsi"/>
          <w:kern w:val="0"/>
        </w:rPr>
        <w:t xml:space="preserve"> może odstąpić od</w:t>
      </w:r>
      <w:r w:rsidR="006835D6">
        <w:rPr>
          <w:rFonts w:cstheme="minorHAnsi"/>
          <w:kern w:val="0"/>
        </w:rPr>
        <w:t xml:space="preserve"> </w:t>
      </w:r>
      <w:r w:rsidRPr="006835D6">
        <w:rPr>
          <w:rFonts w:cstheme="minorHAnsi"/>
          <w:kern w:val="0"/>
        </w:rPr>
        <w:t>umowy także w razie zaistnienia istotnej zmiany okoliczności powodującej, że wykonanie</w:t>
      </w:r>
      <w:r w:rsidR="006835D6">
        <w:rPr>
          <w:rFonts w:cstheme="minorHAnsi"/>
          <w:kern w:val="0"/>
        </w:rPr>
        <w:t xml:space="preserve"> </w:t>
      </w:r>
      <w:r w:rsidRPr="006835D6">
        <w:rPr>
          <w:rFonts w:cstheme="minorHAnsi"/>
          <w:kern w:val="0"/>
        </w:rPr>
        <w:t>umowy nie leży w interesie publicznym, czego nie można było przewidzieć w chwili zawarcia</w:t>
      </w:r>
      <w:r w:rsidR="006835D6">
        <w:rPr>
          <w:rFonts w:cstheme="minorHAnsi"/>
          <w:kern w:val="0"/>
        </w:rPr>
        <w:t xml:space="preserve"> </w:t>
      </w:r>
      <w:r w:rsidRPr="006835D6">
        <w:rPr>
          <w:rFonts w:cstheme="minorHAnsi"/>
          <w:kern w:val="0"/>
        </w:rPr>
        <w:t>umowy, lub dalsze wykonywanie umowy może zagrozić istotnemu interesowi</w:t>
      </w:r>
      <w:r w:rsidR="006835D6">
        <w:rPr>
          <w:rFonts w:cstheme="minorHAnsi"/>
          <w:kern w:val="0"/>
        </w:rPr>
        <w:t xml:space="preserve"> </w:t>
      </w:r>
      <w:r w:rsidRPr="006835D6">
        <w:rPr>
          <w:rFonts w:cstheme="minorHAnsi"/>
          <w:kern w:val="0"/>
        </w:rPr>
        <w:t>bezpieczeństwa państwa lub bezpieczeństwu publicznemu.</w:t>
      </w:r>
    </w:p>
    <w:p w14:paraId="5B008C88" w14:textId="625A3E56" w:rsidR="00F154DE" w:rsidRPr="006835D6" w:rsidRDefault="00F154D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Odstąpienie od umowy w tym wypadku może nastąpić w trybie i na zasadach określonych</w:t>
      </w:r>
      <w:r w:rsidR="006835D6">
        <w:rPr>
          <w:rFonts w:cstheme="minorHAnsi"/>
          <w:kern w:val="0"/>
        </w:rPr>
        <w:t xml:space="preserve"> </w:t>
      </w:r>
      <w:r w:rsidRPr="006835D6">
        <w:rPr>
          <w:rFonts w:cstheme="minorHAnsi"/>
          <w:kern w:val="0"/>
        </w:rPr>
        <w:t>w art. 456 ustawy Prawo zamówień publicznych.</w:t>
      </w:r>
    </w:p>
    <w:p w14:paraId="33D9FBE1" w14:textId="26B9AEAD" w:rsidR="00F154DE" w:rsidRPr="006835D6" w:rsidRDefault="00F154D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 przypadku odstąpienia od umowy na Wykonawcy ciążą następujące obowiązki</w:t>
      </w:r>
      <w:r w:rsidR="006835D6">
        <w:rPr>
          <w:rFonts w:cstheme="minorHAnsi"/>
          <w:kern w:val="0"/>
        </w:rPr>
        <w:t xml:space="preserve"> </w:t>
      </w:r>
      <w:r w:rsidRPr="006835D6">
        <w:rPr>
          <w:rFonts w:cstheme="minorHAnsi"/>
          <w:kern w:val="0"/>
        </w:rPr>
        <w:t>szczegółowe:</w:t>
      </w:r>
    </w:p>
    <w:p w14:paraId="392891EE" w14:textId="01FC18C6" w:rsidR="00F154DE" w:rsidRPr="006835D6" w:rsidRDefault="00F154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835D6">
        <w:rPr>
          <w:rFonts w:cstheme="minorHAnsi"/>
          <w:kern w:val="0"/>
        </w:rPr>
        <w:t>w terminie 7 dni od dnia odstąpienia od umowy, Wykonawca przy udziale</w:t>
      </w:r>
      <w:r w:rsidR="006835D6">
        <w:rPr>
          <w:rFonts w:cstheme="minorHAnsi"/>
          <w:kern w:val="0"/>
        </w:rPr>
        <w:t xml:space="preserve"> </w:t>
      </w:r>
      <w:r w:rsidRPr="006835D6">
        <w:rPr>
          <w:rFonts w:cstheme="minorHAnsi"/>
          <w:kern w:val="0"/>
        </w:rPr>
        <w:t>Zamawiającego (inspektora nadzoru) sporządzi szczegółowy protokół inwentaryzacyjny</w:t>
      </w:r>
      <w:r w:rsidR="006835D6">
        <w:rPr>
          <w:rFonts w:cstheme="minorHAnsi"/>
          <w:kern w:val="0"/>
        </w:rPr>
        <w:t xml:space="preserve"> </w:t>
      </w:r>
      <w:r w:rsidRPr="006835D6">
        <w:rPr>
          <w:rFonts w:cstheme="minorHAnsi"/>
          <w:kern w:val="0"/>
        </w:rPr>
        <w:t>robót według stanu na dzień odstąpienia,</w:t>
      </w:r>
    </w:p>
    <w:p w14:paraId="6473241C" w14:textId="5BB9E1FB" w:rsidR="00F154DE" w:rsidRPr="006835D6" w:rsidRDefault="00F154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835D6">
        <w:rPr>
          <w:rFonts w:cstheme="minorHAnsi"/>
          <w:kern w:val="0"/>
        </w:rPr>
        <w:t>Wykonawca zabezpieczy przerwane roboty,</w:t>
      </w:r>
    </w:p>
    <w:p w14:paraId="38B64E93" w14:textId="6CA18502" w:rsidR="00F154DE" w:rsidRPr="006835D6" w:rsidRDefault="00F154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835D6">
        <w:rPr>
          <w:rFonts w:cstheme="minorHAnsi"/>
          <w:kern w:val="0"/>
        </w:rPr>
        <w:t>Wykonawca zgłosi Zamawiającemu odbiór robót przerwanych oraz robót</w:t>
      </w:r>
      <w:r w:rsidR="006835D6">
        <w:rPr>
          <w:rFonts w:cstheme="minorHAnsi"/>
          <w:kern w:val="0"/>
        </w:rPr>
        <w:t xml:space="preserve"> </w:t>
      </w:r>
      <w:r w:rsidRPr="006835D6">
        <w:rPr>
          <w:rFonts w:cstheme="minorHAnsi"/>
          <w:kern w:val="0"/>
        </w:rPr>
        <w:t>zabezpieczających,</w:t>
      </w:r>
    </w:p>
    <w:p w14:paraId="74C1789D" w14:textId="78FABFDB" w:rsidR="00F154DE" w:rsidRDefault="00F154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835D6">
        <w:rPr>
          <w:rFonts w:cstheme="minorHAnsi"/>
          <w:kern w:val="0"/>
        </w:rPr>
        <w:t>najpóźniej w terminie 10 dni od dnia odstąpienia od umowy Wykonawca usunie z terenu</w:t>
      </w:r>
      <w:r w:rsidR="006835D6">
        <w:rPr>
          <w:rFonts w:cstheme="minorHAnsi"/>
          <w:kern w:val="0"/>
        </w:rPr>
        <w:t xml:space="preserve"> </w:t>
      </w:r>
      <w:r w:rsidR="003C2705">
        <w:rPr>
          <w:rFonts w:cstheme="minorHAnsi"/>
          <w:kern w:val="0"/>
        </w:rPr>
        <w:t>inwestycji pozostawione</w:t>
      </w:r>
      <w:r w:rsidRPr="006835D6">
        <w:rPr>
          <w:rFonts w:cstheme="minorHAnsi"/>
          <w:kern w:val="0"/>
        </w:rPr>
        <w:t xml:space="preserve"> urządzenia</w:t>
      </w:r>
      <w:r w:rsidR="003C2705">
        <w:rPr>
          <w:rFonts w:cstheme="minorHAnsi"/>
          <w:kern w:val="0"/>
        </w:rPr>
        <w:t>, materiały i</w:t>
      </w:r>
      <w:r w:rsidRPr="006835D6">
        <w:rPr>
          <w:rFonts w:cstheme="minorHAnsi"/>
          <w:kern w:val="0"/>
        </w:rPr>
        <w:t xml:space="preserve"> zaplecz</w:t>
      </w:r>
      <w:r w:rsidR="003C2705">
        <w:rPr>
          <w:rFonts w:cstheme="minorHAnsi"/>
          <w:kern w:val="0"/>
        </w:rPr>
        <w:t>e</w:t>
      </w:r>
      <w:r w:rsidRPr="006835D6">
        <w:rPr>
          <w:rFonts w:cstheme="minorHAnsi"/>
          <w:kern w:val="0"/>
        </w:rPr>
        <w:t xml:space="preserve"> budowy.</w:t>
      </w:r>
    </w:p>
    <w:p w14:paraId="5D8A196A" w14:textId="77777777" w:rsidR="006835D6" w:rsidRPr="006835D6" w:rsidRDefault="006835D6" w:rsidP="006835D6">
      <w:pPr>
        <w:pStyle w:val="Akapitzlist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</w:p>
    <w:p w14:paraId="3D3D25C2" w14:textId="407F585C" w:rsidR="00F154DE" w:rsidRPr="00FC5168" w:rsidRDefault="00F154DE" w:rsidP="006835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§ 1</w:t>
      </w:r>
      <w:r w:rsidR="006E18DC">
        <w:rPr>
          <w:rFonts w:cstheme="minorHAnsi"/>
          <w:kern w:val="0"/>
        </w:rPr>
        <w:t>6</w:t>
      </w:r>
    </w:p>
    <w:p w14:paraId="0458D900" w14:textId="0BDEC5C5" w:rsidR="00F154DE" w:rsidRPr="00FC5168" w:rsidRDefault="00F154DE" w:rsidP="006835D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 sprawach nie uregulowanych niniejszą umową będą miały zastosowanie przepisy Kodeksu</w:t>
      </w:r>
      <w:r w:rsidR="006835D6">
        <w:rPr>
          <w:rFonts w:cstheme="minorHAnsi"/>
          <w:kern w:val="0"/>
        </w:rPr>
        <w:t xml:space="preserve"> </w:t>
      </w:r>
      <w:r w:rsidR="00EF505F">
        <w:rPr>
          <w:rFonts w:cstheme="minorHAnsi"/>
          <w:kern w:val="0"/>
        </w:rPr>
        <w:t>c</w:t>
      </w:r>
      <w:r w:rsidRPr="00FC5168">
        <w:rPr>
          <w:rFonts w:cstheme="minorHAnsi"/>
          <w:kern w:val="0"/>
        </w:rPr>
        <w:t>ywilnego i ustawy Prawo zamówień publicznych oraz ustawy Prawo Budowlane.</w:t>
      </w:r>
    </w:p>
    <w:p w14:paraId="30F4A8EC" w14:textId="77777777" w:rsidR="006835D6" w:rsidRDefault="006835D6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5F89955D" w14:textId="388B23C5" w:rsidR="00F154DE" w:rsidRPr="00FC5168" w:rsidRDefault="00F154DE" w:rsidP="006835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§ 1</w:t>
      </w:r>
      <w:r w:rsidR="006E18DC">
        <w:rPr>
          <w:rFonts w:cstheme="minorHAnsi"/>
          <w:kern w:val="0"/>
        </w:rPr>
        <w:t>7</w:t>
      </w:r>
    </w:p>
    <w:p w14:paraId="2EE7EBDC" w14:textId="07C64C0F" w:rsidR="00F154DE" w:rsidRPr="00FC5168" w:rsidRDefault="00F154DE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Wszystkie sprawy mogące wystąpić na tle wykonania niniejszej umowy rozstrzygać będzie właściwy</w:t>
      </w:r>
      <w:r w:rsidR="006835D6">
        <w:rPr>
          <w:rFonts w:cstheme="minorHAnsi"/>
          <w:kern w:val="0"/>
        </w:rPr>
        <w:t xml:space="preserve"> </w:t>
      </w:r>
      <w:r w:rsidRPr="00FC5168">
        <w:rPr>
          <w:rFonts w:cstheme="minorHAnsi"/>
          <w:kern w:val="0"/>
        </w:rPr>
        <w:t>rzeczowo Sąd powszechny dla Zamawiającego.</w:t>
      </w:r>
    </w:p>
    <w:p w14:paraId="5B6F163E" w14:textId="77777777" w:rsidR="006835D6" w:rsidRDefault="006835D6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125018DD" w14:textId="7E8DE700" w:rsidR="00F154DE" w:rsidRPr="00FC5168" w:rsidRDefault="00F154DE" w:rsidP="006835D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>§ 1</w:t>
      </w:r>
      <w:r w:rsidR="006E18DC">
        <w:rPr>
          <w:rFonts w:cstheme="minorHAnsi"/>
          <w:kern w:val="0"/>
        </w:rPr>
        <w:t>8</w:t>
      </w:r>
    </w:p>
    <w:p w14:paraId="3189D9DC" w14:textId="63A5E5B6" w:rsidR="00F154DE" w:rsidRDefault="00F154DE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FC5168">
        <w:rPr>
          <w:rFonts w:cstheme="minorHAnsi"/>
          <w:kern w:val="0"/>
        </w:rPr>
        <w:t xml:space="preserve">Umowę spisano w </w:t>
      </w:r>
      <w:r w:rsidR="006835D6">
        <w:rPr>
          <w:rFonts w:cstheme="minorHAnsi"/>
          <w:kern w:val="0"/>
        </w:rPr>
        <w:t xml:space="preserve">3 </w:t>
      </w:r>
      <w:r w:rsidRPr="00FC5168">
        <w:rPr>
          <w:rFonts w:cstheme="minorHAnsi"/>
          <w:kern w:val="0"/>
        </w:rPr>
        <w:t xml:space="preserve">jednobrzmiących egzemplarzach, w tym 1 egzemplarz dla Wykonawcy, a </w:t>
      </w:r>
      <w:r w:rsidR="006835D6">
        <w:rPr>
          <w:rFonts w:cstheme="minorHAnsi"/>
          <w:kern w:val="0"/>
        </w:rPr>
        <w:t>2</w:t>
      </w:r>
      <w:r w:rsidR="006A1031">
        <w:rPr>
          <w:rFonts w:cstheme="minorHAnsi"/>
          <w:kern w:val="0"/>
        </w:rPr>
        <w:t xml:space="preserve"> </w:t>
      </w:r>
      <w:r w:rsidRPr="00FC5168">
        <w:rPr>
          <w:rFonts w:cstheme="minorHAnsi"/>
          <w:kern w:val="0"/>
        </w:rPr>
        <w:t>egzemplarze dla Zamawiającego.</w:t>
      </w:r>
    </w:p>
    <w:p w14:paraId="0884602E" w14:textId="77777777" w:rsidR="006A1031" w:rsidRPr="00FC5168" w:rsidRDefault="006A1031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107796BB" w14:textId="38B7A4A6" w:rsidR="00F154DE" w:rsidRPr="00FC5168" w:rsidRDefault="00F154DE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kern w:val="0"/>
        </w:rPr>
      </w:pPr>
      <w:r w:rsidRPr="00FC5168">
        <w:rPr>
          <w:rFonts w:cstheme="minorHAnsi"/>
          <w:b/>
          <w:bCs/>
          <w:kern w:val="0"/>
        </w:rPr>
        <w:t xml:space="preserve">ZAMAWIAJĄCY: </w:t>
      </w:r>
      <w:r w:rsidR="006A1031">
        <w:rPr>
          <w:rFonts w:cstheme="minorHAnsi"/>
          <w:b/>
          <w:bCs/>
          <w:kern w:val="0"/>
        </w:rPr>
        <w:tab/>
      </w:r>
      <w:r w:rsidR="006A1031">
        <w:rPr>
          <w:rFonts w:cstheme="minorHAnsi"/>
          <w:b/>
          <w:bCs/>
          <w:kern w:val="0"/>
        </w:rPr>
        <w:tab/>
      </w:r>
      <w:r w:rsidR="006A1031">
        <w:rPr>
          <w:rFonts w:cstheme="minorHAnsi"/>
          <w:b/>
          <w:bCs/>
          <w:kern w:val="0"/>
        </w:rPr>
        <w:tab/>
      </w:r>
      <w:r w:rsidR="006A1031">
        <w:rPr>
          <w:rFonts w:cstheme="minorHAnsi"/>
          <w:b/>
          <w:bCs/>
          <w:kern w:val="0"/>
        </w:rPr>
        <w:tab/>
      </w:r>
      <w:r w:rsidR="006A1031">
        <w:rPr>
          <w:rFonts w:cstheme="minorHAnsi"/>
          <w:b/>
          <w:bCs/>
          <w:kern w:val="0"/>
        </w:rPr>
        <w:tab/>
      </w:r>
      <w:r w:rsidR="006A1031">
        <w:rPr>
          <w:rFonts w:cstheme="minorHAnsi"/>
          <w:b/>
          <w:bCs/>
          <w:kern w:val="0"/>
        </w:rPr>
        <w:tab/>
      </w:r>
      <w:r w:rsidR="006A1031">
        <w:rPr>
          <w:rFonts w:cstheme="minorHAnsi"/>
          <w:b/>
          <w:bCs/>
          <w:kern w:val="0"/>
        </w:rPr>
        <w:tab/>
      </w:r>
      <w:r w:rsidRPr="00FC5168">
        <w:rPr>
          <w:rFonts w:cstheme="minorHAnsi"/>
          <w:b/>
          <w:bCs/>
          <w:kern w:val="0"/>
        </w:rPr>
        <w:t>WYKONAWCA:</w:t>
      </w:r>
    </w:p>
    <w:p w14:paraId="3C96A9C9" w14:textId="77777777" w:rsidR="00545880" w:rsidRDefault="00545880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56DE3430" w14:textId="086C3A51" w:rsidR="00F154DE" w:rsidRPr="006A1031" w:rsidRDefault="00F154DE" w:rsidP="006A103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kern w:val="0"/>
        </w:rPr>
      </w:pPr>
      <w:r w:rsidRPr="006A1031">
        <w:rPr>
          <w:rFonts w:cstheme="minorHAnsi"/>
          <w:kern w:val="0"/>
        </w:rPr>
        <w:lastRenderedPageBreak/>
        <w:t xml:space="preserve">Załącznik nr </w:t>
      </w:r>
      <w:r w:rsidR="006A1031">
        <w:rPr>
          <w:rFonts w:cstheme="minorHAnsi"/>
          <w:kern w:val="0"/>
        </w:rPr>
        <w:t>3</w:t>
      </w:r>
      <w:r w:rsidRPr="006A1031">
        <w:rPr>
          <w:rFonts w:cstheme="minorHAnsi"/>
          <w:kern w:val="0"/>
        </w:rPr>
        <w:t xml:space="preserve"> do umowy</w:t>
      </w:r>
    </w:p>
    <w:p w14:paraId="5DE0CA57" w14:textId="77777777" w:rsidR="006A1031" w:rsidRDefault="006A1031" w:rsidP="006A10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</w:p>
    <w:p w14:paraId="2584EE61" w14:textId="069D5C0B" w:rsidR="00F154DE" w:rsidRPr="006A1031" w:rsidRDefault="00F154DE" w:rsidP="006A10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  <w:sz w:val="24"/>
          <w:szCs w:val="24"/>
        </w:rPr>
      </w:pPr>
      <w:r w:rsidRPr="006A1031">
        <w:rPr>
          <w:rFonts w:cstheme="minorHAnsi"/>
          <w:b/>
          <w:bCs/>
          <w:kern w:val="0"/>
          <w:sz w:val="24"/>
          <w:szCs w:val="24"/>
        </w:rPr>
        <w:t>DOKUMENT GWARANCYJNY</w:t>
      </w:r>
    </w:p>
    <w:p w14:paraId="1007643E" w14:textId="77777777" w:rsidR="006A1031" w:rsidRPr="006A1031" w:rsidRDefault="006A1031" w:rsidP="006A10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kern w:val="0"/>
        </w:rPr>
      </w:pPr>
    </w:p>
    <w:p w14:paraId="2D87DFEF" w14:textId="13663970" w:rsidR="00F154DE" w:rsidRDefault="00F154DE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sporządzon</w:t>
      </w:r>
      <w:r w:rsidR="006A1031">
        <w:rPr>
          <w:rFonts w:cstheme="minorHAnsi"/>
          <w:kern w:val="0"/>
        </w:rPr>
        <w:t>y</w:t>
      </w:r>
      <w:r w:rsidRPr="006A1031">
        <w:rPr>
          <w:rFonts w:cstheme="minorHAnsi"/>
          <w:kern w:val="0"/>
        </w:rPr>
        <w:t xml:space="preserve"> w dniu ......................</w:t>
      </w:r>
    </w:p>
    <w:p w14:paraId="6BE62585" w14:textId="77777777" w:rsidR="00C36EC8" w:rsidRPr="006A1031" w:rsidRDefault="00C36EC8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602C21DE" w14:textId="350E845B" w:rsidR="006A1031" w:rsidRDefault="00F154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Zamawiający ....................................................................................................</w:t>
      </w:r>
      <w:r w:rsidR="00E101C3">
        <w:rPr>
          <w:rFonts w:cstheme="minorHAnsi"/>
          <w:kern w:val="0"/>
        </w:rPr>
        <w:t>...........................</w:t>
      </w:r>
      <w:r w:rsidRPr="006A1031">
        <w:rPr>
          <w:rFonts w:cstheme="minorHAnsi"/>
          <w:kern w:val="0"/>
        </w:rPr>
        <w:t>.</w:t>
      </w:r>
    </w:p>
    <w:p w14:paraId="09FF558B" w14:textId="0D30EB28" w:rsidR="006A1031" w:rsidRDefault="00F154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Wykonawca .......................................................................................................</w:t>
      </w:r>
      <w:r w:rsidR="00E101C3">
        <w:rPr>
          <w:rFonts w:cstheme="minorHAnsi"/>
          <w:kern w:val="0"/>
        </w:rPr>
        <w:t>..........................</w:t>
      </w:r>
    </w:p>
    <w:p w14:paraId="168F6818" w14:textId="4B3B6839" w:rsidR="006A1031" w:rsidRDefault="00F154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 xml:space="preserve">Umowa </w:t>
      </w:r>
      <w:r w:rsidRPr="006A1031">
        <w:rPr>
          <w:rFonts w:cstheme="minorHAnsi"/>
          <w:i/>
          <w:iCs/>
          <w:kern w:val="0"/>
        </w:rPr>
        <w:t xml:space="preserve">(nr, z dnia) </w:t>
      </w:r>
      <w:r w:rsidRPr="006A1031">
        <w:rPr>
          <w:rFonts w:cstheme="minorHAnsi"/>
          <w:kern w:val="0"/>
        </w:rPr>
        <w:t>............................................................................................</w:t>
      </w:r>
      <w:r w:rsidR="00E101C3">
        <w:rPr>
          <w:rFonts w:cstheme="minorHAnsi"/>
          <w:kern w:val="0"/>
        </w:rPr>
        <w:t>..........................</w:t>
      </w:r>
    </w:p>
    <w:p w14:paraId="2B5AB6FF" w14:textId="290D6C4A" w:rsidR="006A1031" w:rsidRDefault="00F154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Przedmiot umowy</w:t>
      </w:r>
      <w:r w:rsidR="006A1031">
        <w:rPr>
          <w:rFonts w:cstheme="minorHAnsi"/>
          <w:kern w:val="0"/>
        </w:rPr>
        <w:t>:</w:t>
      </w:r>
      <w:r w:rsidR="00E101C3">
        <w:rPr>
          <w:rFonts w:cstheme="minorHAnsi"/>
          <w:kern w:val="0"/>
        </w:rPr>
        <w:t xml:space="preserve"> </w:t>
      </w:r>
      <w:r w:rsidRPr="00E101C3">
        <w:rPr>
          <w:rFonts w:cstheme="minorHAnsi"/>
          <w:kern w:val="0"/>
        </w:rPr>
        <w:t>......................................................................................................................</w:t>
      </w:r>
    </w:p>
    <w:p w14:paraId="7D190D97" w14:textId="77777777" w:rsidR="00E101C3" w:rsidRDefault="00E101C3" w:rsidP="00E101C3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rPr>
          <w:rFonts w:cstheme="minorHAnsi"/>
          <w:kern w:val="0"/>
        </w:rPr>
        <w:t>………………………………………………………………………………………………………………………………………………</w:t>
      </w:r>
    </w:p>
    <w:p w14:paraId="12CF52E8" w14:textId="6801FB52" w:rsidR="001C1D42" w:rsidRPr="00E101C3" w:rsidRDefault="00F154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101C3">
        <w:rPr>
          <w:rFonts w:cstheme="minorHAnsi"/>
          <w:kern w:val="0"/>
        </w:rPr>
        <w:t>Przedmiot gwarancji obejmuje łącznie wszystkie roboty budowlane, instalacje i urządzenia techniczne</w:t>
      </w:r>
      <w:r w:rsidR="00E101C3" w:rsidRPr="00E101C3">
        <w:rPr>
          <w:rFonts w:cstheme="minorHAnsi"/>
          <w:kern w:val="0"/>
        </w:rPr>
        <w:t xml:space="preserve"> </w:t>
      </w:r>
      <w:r w:rsidRPr="00E101C3">
        <w:rPr>
          <w:rFonts w:cstheme="minorHAnsi"/>
          <w:kern w:val="0"/>
        </w:rPr>
        <w:t>wykonane w ramach wyżej wymienionej umowy</w:t>
      </w:r>
      <w:r w:rsidR="001C1D42">
        <w:rPr>
          <w:rFonts w:cstheme="minorHAnsi"/>
          <w:kern w:val="0"/>
        </w:rPr>
        <w:t>.</w:t>
      </w:r>
    </w:p>
    <w:p w14:paraId="21B61A86" w14:textId="7BA7AF4D" w:rsidR="00F154DE" w:rsidRPr="006A1031" w:rsidRDefault="00F154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Data odbioru końcowego: dzień ....... miesiąc ............... rok ..............</w:t>
      </w:r>
    </w:p>
    <w:p w14:paraId="54B155DE" w14:textId="77777777" w:rsidR="00E101C3" w:rsidRDefault="00E101C3" w:rsidP="00E101C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kern w:val="0"/>
        </w:rPr>
      </w:pPr>
    </w:p>
    <w:p w14:paraId="62245235" w14:textId="27D00CE1" w:rsidR="00F154DE" w:rsidRPr="00E101C3" w:rsidRDefault="00F154DE" w:rsidP="00E101C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101C3">
        <w:rPr>
          <w:rFonts w:cstheme="minorHAnsi"/>
          <w:kern w:val="0"/>
        </w:rPr>
        <w:t>Ogólne warunki gwarancji jakości</w:t>
      </w:r>
      <w:r w:rsidR="00E101C3">
        <w:rPr>
          <w:rFonts w:cstheme="minorHAnsi"/>
          <w:kern w:val="0"/>
        </w:rPr>
        <w:t>:</w:t>
      </w:r>
    </w:p>
    <w:p w14:paraId="7FFA2F77" w14:textId="1FE003A8" w:rsidR="00F154DE" w:rsidRPr="00E101C3" w:rsidRDefault="00F154D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Wykonawca oświadcza, że objęty Kartą gwarancyjną przedmiot gwarancji został wykonany</w:t>
      </w:r>
      <w:r w:rsidR="00E101C3">
        <w:rPr>
          <w:rFonts w:cstheme="minorHAnsi"/>
          <w:kern w:val="0"/>
        </w:rPr>
        <w:t xml:space="preserve"> </w:t>
      </w:r>
      <w:r w:rsidRPr="00E101C3">
        <w:rPr>
          <w:rFonts w:cstheme="minorHAnsi"/>
          <w:kern w:val="0"/>
        </w:rPr>
        <w:t>zgodnie z umową, dokumentacją projektową, specyfikacjami technicznymi wykonania i</w:t>
      </w:r>
      <w:r w:rsidR="00E101C3">
        <w:rPr>
          <w:rFonts w:cstheme="minorHAnsi"/>
          <w:kern w:val="0"/>
        </w:rPr>
        <w:t xml:space="preserve"> </w:t>
      </w:r>
      <w:r w:rsidRPr="00E101C3">
        <w:rPr>
          <w:rFonts w:cstheme="minorHAnsi"/>
          <w:kern w:val="0"/>
        </w:rPr>
        <w:t xml:space="preserve">odbioru robót, zasadami wiedzy technicznej i przepisami </w:t>
      </w:r>
      <w:proofErr w:type="spellStart"/>
      <w:r w:rsidRPr="00E101C3">
        <w:rPr>
          <w:rFonts w:cstheme="minorHAnsi"/>
          <w:kern w:val="0"/>
        </w:rPr>
        <w:t>techniczno</w:t>
      </w:r>
      <w:proofErr w:type="spellEnd"/>
      <w:r w:rsidRPr="00E101C3">
        <w:rPr>
          <w:rFonts w:cstheme="minorHAnsi"/>
          <w:kern w:val="0"/>
        </w:rPr>
        <w:t xml:space="preserve"> – budowlanymi.</w:t>
      </w:r>
    </w:p>
    <w:p w14:paraId="4B051101" w14:textId="0D867E68" w:rsidR="00F154DE" w:rsidRPr="00E101C3" w:rsidRDefault="00F154D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Wykonawca ponosi odpowiedzialność z tytułu gwarancji jakości za wady fizyczne zmniejszające</w:t>
      </w:r>
      <w:r w:rsidR="00E101C3">
        <w:rPr>
          <w:rFonts w:cstheme="minorHAnsi"/>
          <w:kern w:val="0"/>
        </w:rPr>
        <w:t xml:space="preserve"> </w:t>
      </w:r>
      <w:r w:rsidRPr="00E101C3">
        <w:rPr>
          <w:rFonts w:cstheme="minorHAnsi"/>
          <w:kern w:val="0"/>
        </w:rPr>
        <w:t>wartość użytkową, techniczną i estetyczną przedmiotu gwarancji.</w:t>
      </w:r>
    </w:p>
    <w:p w14:paraId="3431F7AD" w14:textId="3D9EA338" w:rsidR="001C1D42" w:rsidRDefault="00F154D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Okres gwarancji jakości na wykonane roboty licząc od dnia</w:t>
      </w:r>
      <w:r w:rsidR="00E101C3">
        <w:rPr>
          <w:rFonts w:cstheme="minorHAnsi"/>
          <w:kern w:val="0"/>
        </w:rPr>
        <w:t xml:space="preserve"> </w:t>
      </w:r>
      <w:r w:rsidRPr="00E101C3">
        <w:rPr>
          <w:rFonts w:cstheme="minorHAnsi"/>
          <w:kern w:val="0"/>
        </w:rPr>
        <w:t xml:space="preserve">spisania </w:t>
      </w:r>
      <w:r w:rsidR="00E101C3" w:rsidRPr="00E101C3">
        <w:rPr>
          <w:rFonts w:cstheme="minorHAnsi"/>
          <w:kern w:val="0"/>
        </w:rPr>
        <w:t>protokołu</w:t>
      </w:r>
      <w:r w:rsidRPr="00E101C3">
        <w:rPr>
          <w:rFonts w:cstheme="minorHAnsi"/>
          <w:kern w:val="0"/>
        </w:rPr>
        <w:t xml:space="preserve"> odbioru końcowego</w:t>
      </w:r>
      <w:r w:rsidR="001C1D42">
        <w:rPr>
          <w:rFonts w:cstheme="minorHAnsi"/>
          <w:kern w:val="0"/>
        </w:rPr>
        <w:t xml:space="preserve">, </w:t>
      </w:r>
      <w:r w:rsidR="001C1D42" w:rsidRPr="006A1031">
        <w:rPr>
          <w:rFonts w:cstheme="minorHAnsi"/>
          <w:kern w:val="0"/>
        </w:rPr>
        <w:t>wynosi</w:t>
      </w:r>
      <w:r w:rsidR="001C1D42">
        <w:rPr>
          <w:rFonts w:cstheme="minorHAnsi"/>
          <w:kern w:val="0"/>
        </w:rPr>
        <w:t>:</w:t>
      </w:r>
    </w:p>
    <w:p w14:paraId="2F831F01" w14:textId="3C69A78E" w:rsidR="00F154DE" w:rsidRPr="001C1D42" w:rsidRDefault="001C1D42" w:rsidP="001C1D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1C1D42">
        <w:rPr>
          <w:rFonts w:cstheme="minorHAnsi"/>
          <w:kern w:val="0"/>
        </w:rPr>
        <w:t>- …..… miesięcy na moduły fotowoltaiczne,</w:t>
      </w:r>
    </w:p>
    <w:p w14:paraId="77A9E54F" w14:textId="49DBE40E" w:rsidR="001C1D42" w:rsidRDefault="001C1D42" w:rsidP="001C1D42">
      <w:pPr>
        <w:pStyle w:val="Akapitzlist"/>
        <w:autoSpaceDE w:val="0"/>
        <w:autoSpaceDN w:val="0"/>
        <w:adjustRightInd w:val="0"/>
        <w:spacing w:after="0" w:line="240" w:lineRule="auto"/>
        <w:jc w:val="both"/>
      </w:pPr>
      <w:r w:rsidRPr="001C1D42">
        <w:rPr>
          <w:rFonts w:cstheme="minorHAnsi"/>
          <w:kern w:val="0"/>
        </w:rPr>
        <w:t>- …….. miesięcy n</w:t>
      </w:r>
      <w:r w:rsidRPr="001C1D42">
        <w:t>a montaż i zastosowane materiały</w:t>
      </w:r>
      <w:r w:rsidR="0034225A">
        <w:t>,</w:t>
      </w:r>
    </w:p>
    <w:p w14:paraId="1B2205A4" w14:textId="400CC898" w:rsidR="0034225A" w:rsidRPr="001C1D42" w:rsidRDefault="0034225A" w:rsidP="001C1D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>
        <w:t>- …….. miesięcy na inwerter.</w:t>
      </w:r>
    </w:p>
    <w:p w14:paraId="18A9DED1" w14:textId="31DD0599" w:rsidR="00F154DE" w:rsidRPr="00E101C3" w:rsidRDefault="00F154D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W okresie gwarancji jakości Wykonawca obowiązany jest do nieodpłatnego usuwania wad</w:t>
      </w:r>
      <w:r w:rsidR="00E101C3">
        <w:rPr>
          <w:rFonts w:cstheme="minorHAnsi"/>
          <w:kern w:val="0"/>
        </w:rPr>
        <w:t xml:space="preserve"> </w:t>
      </w:r>
      <w:r w:rsidRPr="00E101C3">
        <w:rPr>
          <w:rFonts w:cstheme="minorHAnsi"/>
          <w:kern w:val="0"/>
        </w:rPr>
        <w:t>ujawnionych po odbiorze końcowym.</w:t>
      </w:r>
    </w:p>
    <w:p w14:paraId="49077209" w14:textId="77777777" w:rsidR="00E101C3" w:rsidRDefault="00F154D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O wykryciu usterek i wad Zamawiający zobowiązany jest zawiadomić na piśmie Wykonawcę</w:t>
      </w:r>
      <w:r w:rsidR="00E101C3">
        <w:rPr>
          <w:rFonts w:cstheme="minorHAnsi"/>
          <w:kern w:val="0"/>
        </w:rPr>
        <w:t xml:space="preserve"> </w:t>
      </w:r>
      <w:r w:rsidRPr="00E101C3">
        <w:rPr>
          <w:rFonts w:cstheme="minorHAnsi"/>
          <w:kern w:val="0"/>
        </w:rPr>
        <w:t>w terminie 14 dni od daty ich ujawnienia.</w:t>
      </w:r>
    </w:p>
    <w:p w14:paraId="0A04E70D" w14:textId="02B085BE" w:rsidR="00F154DE" w:rsidRPr="00E101C3" w:rsidRDefault="00F154D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101C3">
        <w:rPr>
          <w:rFonts w:cstheme="minorHAnsi"/>
          <w:kern w:val="0"/>
        </w:rPr>
        <w:t>Ustala się poniższe terminy usunięcia wad:</w:t>
      </w:r>
    </w:p>
    <w:p w14:paraId="7C515807" w14:textId="57AB02A5" w:rsidR="00E101C3" w:rsidRDefault="00F154DE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jeśli wada uniemożliwia zgodne z obowiązującymi przepisami użytkowanie przedmiotu</w:t>
      </w:r>
      <w:r w:rsidR="00E101C3">
        <w:rPr>
          <w:rFonts w:cstheme="minorHAnsi"/>
          <w:kern w:val="0"/>
        </w:rPr>
        <w:t xml:space="preserve"> </w:t>
      </w:r>
      <w:r w:rsidRPr="00E101C3">
        <w:rPr>
          <w:rFonts w:cstheme="minorHAnsi"/>
          <w:kern w:val="0"/>
        </w:rPr>
        <w:t>gwarancji – natychmiast</w:t>
      </w:r>
      <w:r w:rsidR="00E101C3">
        <w:rPr>
          <w:rFonts w:cstheme="minorHAnsi"/>
          <w:kern w:val="0"/>
        </w:rPr>
        <w:t>,</w:t>
      </w:r>
    </w:p>
    <w:p w14:paraId="092213C9" w14:textId="080F9123" w:rsidR="00E101C3" w:rsidRDefault="00F154DE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kern w:val="0"/>
        </w:rPr>
      </w:pPr>
      <w:r w:rsidRPr="00E101C3">
        <w:rPr>
          <w:rFonts w:cstheme="minorHAnsi"/>
          <w:kern w:val="0"/>
        </w:rPr>
        <w:t xml:space="preserve">w pozostałych przypadkach, w terminie uzgodnionym w </w:t>
      </w:r>
      <w:r w:rsidR="00E101C3" w:rsidRPr="00E101C3">
        <w:rPr>
          <w:rFonts w:cstheme="minorHAnsi"/>
          <w:kern w:val="0"/>
        </w:rPr>
        <w:t>protokole</w:t>
      </w:r>
      <w:r w:rsidRPr="00E101C3">
        <w:rPr>
          <w:rFonts w:cstheme="minorHAnsi"/>
          <w:kern w:val="0"/>
        </w:rPr>
        <w:t xml:space="preserve"> spisanym przy udziale</w:t>
      </w:r>
      <w:r w:rsidR="00E101C3" w:rsidRPr="00E101C3">
        <w:rPr>
          <w:rFonts w:cstheme="minorHAnsi"/>
          <w:kern w:val="0"/>
        </w:rPr>
        <w:t xml:space="preserve"> </w:t>
      </w:r>
      <w:r w:rsidRPr="00E101C3">
        <w:rPr>
          <w:rFonts w:cstheme="minorHAnsi"/>
          <w:kern w:val="0"/>
        </w:rPr>
        <w:t>obu stron,</w:t>
      </w:r>
    </w:p>
    <w:p w14:paraId="60E43B5B" w14:textId="458E8F73" w:rsidR="00F154DE" w:rsidRPr="00E101C3" w:rsidRDefault="00F154DE">
      <w:pPr>
        <w:pStyle w:val="Akapitzlist"/>
        <w:numPr>
          <w:ilvl w:val="2"/>
          <w:numId w:val="28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kern w:val="0"/>
        </w:rPr>
      </w:pPr>
      <w:r w:rsidRPr="00E101C3">
        <w:rPr>
          <w:rFonts w:cstheme="minorHAnsi"/>
          <w:kern w:val="0"/>
        </w:rPr>
        <w:t>usunięcie wad powinno być stwierdzone protokolarnie.</w:t>
      </w:r>
    </w:p>
    <w:p w14:paraId="77F4136B" w14:textId="77777777" w:rsidR="00E101C3" w:rsidRDefault="00F154D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 xml:space="preserve">W przypadku usunięcia przez wykonawcę istotnej wady, lub wykonania wadliwej części </w:t>
      </w:r>
      <w:r w:rsidRPr="00E101C3">
        <w:rPr>
          <w:rFonts w:cstheme="minorHAnsi"/>
          <w:kern w:val="0"/>
        </w:rPr>
        <w:t>na nowo, termin gwarancji biegnie na nowo od chwili wykonania robót</w:t>
      </w:r>
      <w:r w:rsidR="00E101C3">
        <w:rPr>
          <w:rFonts w:cstheme="minorHAnsi"/>
          <w:kern w:val="0"/>
        </w:rPr>
        <w:t xml:space="preserve"> </w:t>
      </w:r>
      <w:r w:rsidRPr="00E101C3">
        <w:rPr>
          <w:rFonts w:cstheme="minorHAnsi"/>
          <w:kern w:val="0"/>
        </w:rPr>
        <w:t>lub usunięcia wad.</w:t>
      </w:r>
    </w:p>
    <w:p w14:paraId="1CAE7A77" w14:textId="77777777" w:rsidR="001C1D42" w:rsidRDefault="00F154D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E101C3">
        <w:rPr>
          <w:rFonts w:cstheme="minorHAnsi"/>
          <w:kern w:val="0"/>
        </w:rPr>
        <w:t>W innych przypadkach termin gwarancji ulega przedłużeniu o czas w ciągu, którego wskutek</w:t>
      </w:r>
      <w:r w:rsidR="001C1D42">
        <w:rPr>
          <w:rFonts w:cstheme="minorHAnsi"/>
          <w:kern w:val="0"/>
        </w:rPr>
        <w:t xml:space="preserve"> </w:t>
      </w:r>
      <w:r w:rsidRPr="001C1D42">
        <w:rPr>
          <w:rFonts w:cstheme="minorHAnsi"/>
          <w:kern w:val="0"/>
        </w:rPr>
        <w:t>wady przedmiotu objętego gwarancją Zamawiający z przedmiotu gwarancji nie mógł korzystać.</w:t>
      </w:r>
    </w:p>
    <w:p w14:paraId="53DF8151" w14:textId="28674428" w:rsidR="00F154DE" w:rsidRPr="001C1D42" w:rsidRDefault="00F154D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1C1D42">
        <w:rPr>
          <w:rFonts w:cstheme="minorHAnsi"/>
          <w:kern w:val="0"/>
        </w:rPr>
        <w:t>Nie podlegają uprawnieniom z tytułu gwarancji jakości wady powstałe na skutek:</w:t>
      </w:r>
    </w:p>
    <w:p w14:paraId="4070EF52" w14:textId="59046BEA" w:rsidR="00F154DE" w:rsidRPr="006A1031" w:rsidRDefault="00F154D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siły wyższej,</w:t>
      </w:r>
    </w:p>
    <w:p w14:paraId="757B1F3D" w14:textId="77777777" w:rsidR="001C1D42" w:rsidRDefault="00F154D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normalnego zużycia obiektu lub jego części,</w:t>
      </w:r>
    </w:p>
    <w:p w14:paraId="77B6A7E7" w14:textId="6C948D74" w:rsidR="00F154DE" w:rsidRPr="001C1D42" w:rsidRDefault="00F154D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theme="minorHAnsi"/>
          <w:kern w:val="0"/>
        </w:rPr>
      </w:pPr>
      <w:r w:rsidRPr="001C1D42">
        <w:rPr>
          <w:rFonts w:cstheme="minorHAnsi"/>
          <w:kern w:val="0"/>
        </w:rPr>
        <w:t>szkód wynikłych z winy Użytkownika, a szczególnie konserwacji i użytkowania przedmiotu</w:t>
      </w:r>
      <w:r w:rsidR="001C1D42">
        <w:rPr>
          <w:rFonts w:cstheme="minorHAnsi"/>
          <w:kern w:val="0"/>
        </w:rPr>
        <w:t xml:space="preserve"> </w:t>
      </w:r>
      <w:r w:rsidRPr="001C1D42">
        <w:rPr>
          <w:rFonts w:cstheme="minorHAnsi"/>
          <w:kern w:val="0"/>
        </w:rPr>
        <w:t>gwarancji w sposób niezgodny z instrukcją lub zasadami eksploatacji i użytkowania.</w:t>
      </w:r>
    </w:p>
    <w:p w14:paraId="53C01065" w14:textId="77777777" w:rsidR="001C1D42" w:rsidRDefault="00F154D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W celu umożliwienia kwalifikacji zgłoszonych wad, przyczyn ich powstania i sposobu usunięcia</w:t>
      </w:r>
      <w:r w:rsidR="001C1D42">
        <w:rPr>
          <w:rFonts w:cstheme="minorHAnsi"/>
          <w:kern w:val="0"/>
        </w:rPr>
        <w:t xml:space="preserve"> </w:t>
      </w:r>
      <w:r w:rsidRPr="001C1D42">
        <w:rPr>
          <w:rFonts w:cstheme="minorHAnsi"/>
          <w:kern w:val="0"/>
        </w:rPr>
        <w:t>Zamawiający / Użytkownik zobowiązuje się do przechowania otrzymanej w dniu odbioru</w:t>
      </w:r>
      <w:r w:rsidR="001C1D42">
        <w:rPr>
          <w:rFonts w:cstheme="minorHAnsi"/>
          <w:kern w:val="0"/>
        </w:rPr>
        <w:t xml:space="preserve"> </w:t>
      </w:r>
      <w:r w:rsidRPr="001C1D42">
        <w:rPr>
          <w:rFonts w:cstheme="minorHAnsi"/>
          <w:kern w:val="0"/>
        </w:rPr>
        <w:t xml:space="preserve">dokumentacji podwykonawczej i </w:t>
      </w:r>
      <w:r w:rsidR="001C1D42" w:rsidRPr="001C1D42">
        <w:rPr>
          <w:rFonts w:cstheme="minorHAnsi"/>
          <w:kern w:val="0"/>
        </w:rPr>
        <w:t>protokołu</w:t>
      </w:r>
      <w:r w:rsidRPr="001C1D42">
        <w:rPr>
          <w:rFonts w:cstheme="minorHAnsi"/>
          <w:kern w:val="0"/>
        </w:rPr>
        <w:t xml:space="preserve"> przekazania przedmiotu gwarancji do użytkowania.</w:t>
      </w:r>
    </w:p>
    <w:p w14:paraId="65E42E75" w14:textId="77777777" w:rsidR="001C1D42" w:rsidRDefault="00F154D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1C1D42">
        <w:rPr>
          <w:rFonts w:cstheme="minorHAnsi"/>
          <w:kern w:val="0"/>
        </w:rPr>
        <w:t>Wykonawca jest odpowiedzialny za wszelkie szkody i straty, które spowodował w czasie prac</w:t>
      </w:r>
      <w:r w:rsidR="001C1D42">
        <w:rPr>
          <w:rFonts w:cstheme="minorHAnsi"/>
          <w:kern w:val="0"/>
        </w:rPr>
        <w:t xml:space="preserve"> </w:t>
      </w:r>
      <w:r w:rsidRPr="001C1D42">
        <w:rPr>
          <w:rFonts w:cstheme="minorHAnsi"/>
          <w:kern w:val="0"/>
        </w:rPr>
        <w:t>nad usuwaniem wad.</w:t>
      </w:r>
    </w:p>
    <w:p w14:paraId="08274A42" w14:textId="77777777" w:rsidR="001C1D42" w:rsidRDefault="00F154D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1C1D42">
        <w:rPr>
          <w:rFonts w:cstheme="minorHAnsi"/>
          <w:kern w:val="0"/>
        </w:rPr>
        <w:lastRenderedPageBreak/>
        <w:t>Wykonawca, niezależnie od udzielonej gwarancji jakości, ponosi odpowiedzialność z tytułu</w:t>
      </w:r>
      <w:r w:rsidR="001C1D42">
        <w:rPr>
          <w:rFonts w:cstheme="minorHAnsi"/>
          <w:kern w:val="0"/>
        </w:rPr>
        <w:t xml:space="preserve"> </w:t>
      </w:r>
      <w:r w:rsidRPr="001C1D42">
        <w:rPr>
          <w:rFonts w:cstheme="minorHAnsi"/>
          <w:kern w:val="0"/>
        </w:rPr>
        <w:t>rękojmi za wady przedmiotu gwarancji.</w:t>
      </w:r>
    </w:p>
    <w:p w14:paraId="33EAF15E" w14:textId="77777777" w:rsidR="001C1D42" w:rsidRDefault="00F154D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1C1D42">
        <w:rPr>
          <w:rFonts w:cstheme="minorHAnsi"/>
          <w:kern w:val="0"/>
        </w:rPr>
        <w:t>Zamawiający może usunąć w zastępstwie Wykonawcy i na jego koszt wady lub usterki nieusunięte</w:t>
      </w:r>
      <w:r w:rsidR="001C1D42">
        <w:rPr>
          <w:rFonts w:cstheme="minorHAnsi"/>
          <w:kern w:val="0"/>
        </w:rPr>
        <w:t xml:space="preserve"> </w:t>
      </w:r>
      <w:r w:rsidRPr="001C1D42">
        <w:rPr>
          <w:rFonts w:cstheme="minorHAnsi"/>
          <w:kern w:val="0"/>
        </w:rPr>
        <w:t>w wyznaczonym terminie, po uprzednim zawiadomieniu Wykonawcy. Kosztami związanymi</w:t>
      </w:r>
      <w:r w:rsidR="001C1D42">
        <w:rPr>
          <w:rFonts w:cstheme="minorHAnsi"/>
          <w:kern w:val="0"/>
        </w:rPr>
        <w:t xml:space="preserve"> </w:t>
      </w:r>
      <w:r w:rsidRPr="001C1D42">
        <w:rPr>
          <w:rFonts w:cstheme="minorHAnsi"/>
          <w:kern w:val="0"/>
        </w:rPr>
        <w:t>z zastępczym usunięciem wad Zamawiający obciąży Wykonawcę.</w:t>
      </w:r>
    </w:p>
    <w:p w14:paraId="4CB935DE" w14:textId="447FACF0" w:rsidR="00F154DE" w:rsidRDefault="00F154D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1C1D42">
        <w:rPr>
          <w:rFonts w:cstheme="minorHAnsi"/>
          <w:kern w:val="0"/>
        </w:rPr>
        <w:t>Strony zastrzegają sobie możliwość podpisania w okresie gwarancji, dodatkowych umów</w:t>
      </w:r>
      <w:r w:rsidR="001C1D42">
        <w:rPr>
          <w:rFonts w:cstheme="minorHAnsi"/>
          <w:kern w:val="0"/>
        </w:rPr>
        <w:t xml:space="preserve"> </w:t>
      </w:r>
      <w:r w:rsidRPr="001C1D42">
        <w:rPr>
          <w:rFonts w:cstheme="minorHAnsi"/>
          <w:kern w:val="0"/>
        </w:rPr>
        <w:t>serwisowych określających nazwę, adres i czas reakcji serwisu na zgłoszenie wady ze wskazanymi</w:t>
      </w:r>
      <w:r w:rsidR="001C1D42">
        <w:rPr>
          <w:rFonts w:cstheme="minorHAnsi"/>
          <w:kern w:val="0"/>
        </w:rPr>
        <w:t xml:space="preserve"> </w:t>
      </w:r>
      <w:r w:rsidRPr="001C1D42">
        <w:rPr>
          <w:rFonts w:cstheme="minorHAnsi"/>
          <w:kern w:val="0"/>
        </w:rPr>
        <w:t>przez wykonawcę dostawcami urządzeń objętych przedmiotem gwarancji. W zawieranych</w:t>
      </w:r>
      <w:r w:rsidR="001C1D42">
        <w:rPr>
          <w:rFonts w:cstheme="minorHAnsi"/>
          <w:kern w:val="0"/>
        </w:rPr>
        <w:t xml:space="preserve"> </w:t>
      </w:r>
      <w:r w:rsidRPr="001C1D42">
        <w:rPr>
          <w:rFonts w:cstheme="minorHAnsi"/>
          <w:kern w:val="0"/>
        </w:rPr>
        <w:t>umowach czas reakcji nie może być dłuższy niż 48 godzin od momentu wysłania</w:t>
      </w:r>
      <w:r w:rsidR="001C1D42">
        <w:rPr>
          <w:rFonts w:cstheme="minorHAnsi"/>
          <w:kern w:val="0"/>
        </w:rPr>
        <w:t xml:space="preserve"> </w:t>
      </w:r>
      <w:r w:rsidRPr="001C1D42">
        <w:rPr>
          <w:rFonts w:cstheme="minorHAnsi"/>
          <w:kern w:val="0"/>
        </w:rPr>
        <w:t>zgłoszenia do momentu przyjazdu na miejsce awarii przedstawiciela serwisu posiadającego</w:t>
      </w:r>
      <w:r w:rsidR="001C1D42">
        <w:rPr>
          <w:rFonts w:cstheme="minorHAnsi"/>
          <w:kern w:val="0"/>
        </w:rPr>
        <w:t xml:space="preserve"> </w:t>
      </w:r>
      <w:r w:rsidRPr="001C1D42">
        <w:rPr>
          <w:rFonts w:cstheme="minorHAnsi"/>
          <w:kern w:val="0"/>
        </w:rPr>
        <w:t>uprawnienia i kwalifikacje do dokonania naprawy.</w:t>
      </w:r>
    </w:p>
    <w:p w14:paraId="1B851AA3" w14:textId="77777777" w:rsidR="001C1D42" w:rsidRPr="001C1D42" w:rsidRDefault="001C1D42" w:rsidP="001C1D4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78545A64" w14:textId="77777777" w:rsidR="00F154DE" w:rsidRDefault="00F154DE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Warunki gwarancji podpisali:</w:t>
      </w:r>
    </w:p>
    <w:p w14:paraId="69140AE6" w14:textId="77777777" w:rsidR="001C1D42" w:rsidRDefault="001C1D42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4187516B" w14:textId="77777777" w:rsidR="001C1D42" w:rsidRPr="006A1031" w:rsidRDefault="001C1D42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571C98E0" w14:textId="77777777" w:rsidR="00F154DE" w:rsidRDefault="00F154DE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Udzielający gwarancji jakości upoważniony przedstawiciel Wykonawcy:</w:t>
      </w:r>
    </w:p>
    <w:p w14:paraId="440E5440" w14:textId="77777777" w:rsidR="001C1D42" w:rsidRPr="006A1031" w:rsidRDefault="001C1D42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7F21AE99" w14:textId="77777777" w:rsidR="00F154DE" w:rsidRDefault="00F154DE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................................................................................................................................</w:t>
      </w:r>
    </w:p>
    <w:p w14:paraId="089C7B04" w14:textId="77777777" w:rsidR="001C1D42" w:rsidRDefault="001C1D42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764C32E4" w14:textId="77777777" w:rsidR="001C1D42" w:rsidRPr="006A1031" w:rsidRDefault="001C1D42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4A3432FF" w14:textId="77777777" w:rsidR="00F154DE" w:rsidRDefault="00F154DE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Przyjmujący gwarancję jakości przedstawiciele Zamawiającego:</w:t>
      </w:r>
    </w:p>
    <w:p w14:paraId="76B71FB9" w14:textId="77777777" w:rsidR="001C1D42" w:rsidRPr="006A1031" w:rsidRDefault="001C1D42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</w:p>
    <w:p w14:paraId="4F952D96" w14:textId="77777777" w:rsidR="00F154DE" w:rsidRPr="006A1031" w:rsidRDefault="00F154DE" w:rsidP="00FC516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kern w:val="0"/>
        </w:rPr>
      </w:pPr>
      <w:r w:rsidRPr="006A1031">
        <w:rPr>
          <w:rFonts w:cstheme="minorHAnsi"/>
          <w:kern w:val="0"/>
        </w:rPr>
        <w:t>................................................................................................................................</w:t>
      </w:r>
    </w:p>
    <w:sectPr w:rsidR="00F154DE" w:rsidRPr="006A1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Gothic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33D"/>
    <w:multiLevelType w:val="hybridMultilevel"/>
    <w:tmpl w:val="A006A2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164CA"/>
    <w:multiLevelType w:val="hybridMultilevel"/>
    <w:tmpl w:val="C8CA9CE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0F8E625E"/>
    <w:multiLevelType w:val="hybridMultilevel"/>
    <w:tmpl w:val="2856C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343BD"/>
    <w:multiLevelType w:val="hybridMultilevel"/>
    <w:tmpl w:val="593E2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A1121"/>
    <w:multiLevelType w:val="hybridMultilevel"/>
    <w:tmpl w:val="2856C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F2AB6"/>
    <w:multiLevelType w:val="hybridMultilevel"/>
    <w:tmpl w:val="2856C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F391D"/>
    <w:multiLevelType w:val="hybridMultilevel"/>
    <w:tmpl w:val="2856C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512D4"/>
    <w:multiLevelType w:val="hybridMultilevel"/>
    <w:tmpl w:val="BE009F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83E5C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59AF1E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404F0"/>
    <w:multiLevelType w:val="hybridMultilevel"/>
    <w:tmpl w:val="593E2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B1EBE"/>
    <w:multiLevelType w:val="hybridMultilevel"/>
    <w:tmpl w:val="1862B9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5264BD"/>
    <w:multiLevelType w:val="hybridMultilevel"/>
    <w:tmpl w:val="F9B8AC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5114D"/>
    <w:multiLevelType w:val="hybridMultilevel"/>
    <w:tmpl w:val="57D620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47435"/>
    <w:multiLevelType w:val="hybridMultilevel"/>
    <w:tmpl w:val="EE34F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03DD9"/>
    <w:multiLevelType w:val="hybridMultilevel"/>
    <w:tmpl w:val="7D86D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8A868B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41CFA"/>
    <w:multiLevelType w:val="hybridMultilevel"/>
    <w:tmpl w:val="593E21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34809"/>
    <w:multiLevelType w:val="hybridMultilevel"/>
    <w:tmpl w:val="2856C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2403FD"/>
    <w:multiLevelType w:val="hybridMultilevel"/>
    <w:tmpl w:val="82BE29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15205"/>
    <w:multiLevelType w:val="hybridMultilevel"/>
    <w:tmpl w:val="A006A2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11C63"/>
    <w:multiLevelType w:val="hybridMultilevel"/>
    <w:tmpl w:val="91F85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4B74F4"/>
    <w:multiLevelType w:val="hybridMultilevel"/>
    <w:tmpl w:val="0AE8A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47A817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915ED6"/>
    <w:multiLevelType w:val="hybridMultilevel"/>
    <w:tmpl w:val="F6167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1259B6"/>
    <w:multiLevelType w:val="hybridMultilevel"/>
    <w:tmpl w:val="E4D44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6D6D9D"/>
    <w:multiLevelType w:val="hybridMultilevel"/>
    <w:tmpl w:val="2856C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4A7869"/>
    <w:multiLevelType w:val="hybridMultilevel"/>
    <w:tmpl w:val="1220D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2C1A0D"/>
    <w:multiLevelType w:val="hybridMultilevel"/>
    <w:tmpl w:val="2856C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B494E"/>
    <w:multiLevelType w:val="hybridMultilevel"/>
    <w:tmpl w:val="2856C3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4C6A4B"/>
    <w:multiLevelType w:val="hybridMultilevel"/>
    <w:tmpl w:val="F916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66FED"/>
    <w:multiLevelType w:val="hybridMultilevel"/>
    <w:tmpl w:val="3DB82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02741"/>
    <w:multiLevelType w:val="hybridMultilevel"/>
    <w:tmpl w:val="AF4A43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47DED"/>
    <w:multiLevelType w:val="hybridMultilevel"/>
    <w:tmpl w:val="A006A22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567298">
    <w:abstractNumId w:val="12"/>
  </w:num>
  <w:num w:numId="2" w16cid:durableId="1420981962">
    <w:abstractNumId w:val="26"/>
  </w:num>
  <w:num w:numId="3" w16cid:durableId="1238514069">
    <w:abstractNumId w:val="20"/>
  </w:num>
  <w:num w:numId="4" w16cid:durableId="1821650141">
    <w:abstractNumId w:val="18"/>
  </w:num>
  <w:num w:numId="5" w16cid:durableId="527372801">
    <w:abstractNumId w:val="23"/>
  </w:num>
  <w:num w:numId="6" w16cid:durableId="442388429">
    <w:abstractNumId w:val="8"/>
  </w:num>
  <w:num w:numId="7" w16cid:durableId="1361202699">
    <w:abstractNumId w:val="16"/>
  </w:num>
  <w:num w:numId="8" w16cid:durableId="1572690452">
    <w:abstractNumId w:val="14"/>
  </w:num>
  <w:num w:numId="9" w16cid:durableId="1668705022">
    <w:abstractNumId w:val="4"/>
  </w:num>
  <w:num w:numId="10" w16cid:durableId="815294209">
    <w:abstractNumId w:val="17"/>
  </w:num>
  <w:num w:numId="11" w16cid:durableId="777337106">
    <w:abstractNumId w:val="29"/>
  </w:num>
  <w:num w:numId="12" w16cid:durableId="1740134763">
    <w:abstractNumId w:val="0"/>
  </w:num>
  <w:num w:numId="13" w16cid:durableId="1038509505">
    <w:abstractNumId w:val="6"/>
  </w:num>
  <w:num w:numId="14" w16cid:durableId="2048799545">
    <w:abstractNumId w:val="2"/>
  </w:num>
  <w:num w:numId="15" w16cid:durableId="2068067563">
    <w:abstractNumId w:val="11"/>
  </w:num>
  <w:num w:numId="16" w16cid:durableId="954558628">
    <w:abstractNumId w:val="15"/>
  </w:num>
  <w:num w:numId="17" w16cid:durableId="679739903">
    <w:abstractNumId w:val="13"/>
  </w:num>
  <w:num w:numId="18" w16cid:durableId="201405682">
    <w:abstractNumId w:val="21"/>
  </w:num>
  <w:num w:numId="19" w16cid:durableId="1967464936">
    <w:abstractNumId w:val="25"/>
  </w:num>
  <w:num w:numId="20" w16cid:durableId="1566840513">
    <w:abstractNumId w:val="7"/>
  </w:num>
  <w:num w:numId="21" w16cid:durableId="1402676186">
    <w:abstractNumId w:val="5"/>
  </w:num>
  <w:num w:numId="22" w16cid:durableId="1974408777">
    <w:abstractNumId w:val="22"/>
  </w:num>
  <w:num w:numId="23" w16cid:durableId="1782262985">
    <w:abstractNumId w:val="19"/>
  </w:num>
  <w:num w:numId="24" w16cid:durableId="222447876">
    <w:abstractNumId w:val="24"/>
  </w:num>
  <w:num w:numId="25" w16cid:durableId="2069723168">
    <w:abstractNumId w:val="9"/>
  </w:num>
  <w:num w:numId="26" w16cid:durableId="1673332982">
    <w:abstractNumId w:val="27"/>
  </w:num>
  <w:num w:numId="27" w16cid:durableId="869955310">
    <w:abstractNumId w:val="28"/>
  </w:num>
  <w:num w:numId="28" w16cid:durableId="1891072010">
    <w:abstractNumId w:val="10"/>
  </w:num>
  <w:num w:numId="29" w16cid:durableId="1110779736">
    <w:abstractNumId w:val="1"/>
  </w:num>
  <w:num w:numId="30" w16cid:durableId="1785077907">
    <w:abstractNumId w:val="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3F0"/>
    <w:rsid w:val="00004C30"/>
    <w:rsid w:val="000F1644"/>
    <w:rsid w:val="000F5791"/>
    <w:rsid w:val="00136BF9"/>
    <w:rsid w:val="00154882"/>
    <w:rsid w:val="001C1D42"/>
    <w:rsid w:val="003000F1"/>
    <w:rsid w:val="0034225A"/>
    <w:rsid w:val="00381D27"/>
    <w:rsid w:val="00395DAA"/>
    <w:rsid w:val="003A60CF"/>
    <w:rsid w:val="003C2705"/>
    <w:rsid w:val="003F10F2"/>
    <w:rsid w:val="00437869"/>
    <w:rsid w:val="00472BE6"/>
    <w:rsid w:val="00524297"/>
    <w:rsid w:val="00545880"/>
    <w:rsid w:val="00645909"/>
    <w:rsid w:val="006835D6"/>
    <w:rsid w:val="006A1031"/>
    <w:rsid w:val="006D71F5"/>
    <w:rsid w:val="006E18DC"/>
    <w:rsid w:val="007427DD"/>
    <w:rsid w:val="007D0258"/>
    <w:rsid w:val="007D0328"/>
    <w:rsid w:val="008000DE"/>
    <w:rsid w:val="00887C22"/>
    <w:rsid w:val="009154EC"/>
    <w:rsid w:val="009201F4"/>
    <w:rsid w:val="00925972"/>
    <w:rsid w:val="009B47CC"/>
    <w:rsid w:val="00A14C19"/>
    <w:rsid w:val="00A42D09"/>
    <w:rsid w:val="00BF3E47"/>
    <w:rsid w:val="00C36EC8"/>
    <w:rsid w:val="00C47D58"/>
    <w:rsid w:val="00C903C5"/>
    <w:rsid w:val="00D26705"/>
    <w:rsid w:val="00DE03F0"/>
    <w:rsid w:val="00E101C3"/>
    <w:rsid w:val="00E62F99"/>
    <w:rsid w:val="00E75245"/>
    <w:rsid w:val="00EF505F"/>
    <w:rsid w:val="00F154DE"/>
    <w:rsid w:val="00F57EFE"/>
    <w:rsid w:val="00FC3A79"/>
    <w:rsid w:val="00FC5168"/>
    <w:rsid w:val="00FD5D9D"/>
    <w:rsid w:val="00FD5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C60D"/>
  <w15:chartTrackingRefBased/>
  <w15:docId w15:val="{0AA611FC-5629-4A70-9286-D86BF946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791"/>
    <w:pPr>
      <w:ind w:left="720"/>
      <w:contextualSpacing/>
    </w:pPr>
  </w:style>
  <w:style w:type="table" w:styleId="Tabela-Siatka">
    <w:name w:val="Table Grid"/>
    <w:basedOn w:val="Standardowy"/>
    <w:uiPriority w:val="39"/>
    <w:rsid w:val="003F10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15</Pages>
  <Words>5028</Words>
  <Characters>30169</Characters>
  <Application>Microsoft Office Word</Application>
  <DocSecurity>0</DocSecurity>
  <Lines>251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Jaworska</dc:creator>
  <cp:keywords/>
  <dc:description/>
  <cp:lastModifiedBy>Anna Jaworska</cp:lastModifiedBy>
  <cp:revision>18</cp:revision>
  <cp:lastPrinted>2023-10-06T11:48:00Z</cp:lastPrinted>
  <dcterms:created xsi:type="dcterms:W3CDTF">2023-09-04T09:05:00Z</dcterms:created>
  <dcterms:modified xsi:type="dcterms:W3CDTF">2023-10-06T11:57:00Z</dcterms:modified>
</cp:coreProperties>
</file>