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E36" w14:textId="24478EA4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3 do SWZ</w:t>
      </w:r>
    </w:p>
    <w:p w14:paraId="301FD8BD" w14:textId="77777777" w:rsid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 w:rsidRPr="00C2192B">
        <w:rPr>
          <w:rFonts w:ascii="Times New Roman" w:hAnsi="Times New Roman" w:cs="Times New Roman"/>
          <w:b/>
        </w:rPr>
        <w:t xml:space="preserve">ZAMAWIAJĄCY: </w:t>
      </w:r>
    </w:p>
    <w:p w14:paraId="38217EC0" w14:textId="287BCACD" w:rsidR="000A575E" w:rsidRP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BBB314F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0815C38" w:rsidR="000A575E" w:rsidRDefault="000A575E" w:rsidP="00C2192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49346B5E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7BEE49DB" w14:textId="77777777" w:rsidR="00A60AAD" w:rsidRPr="00A60AAD" w:rsidRDefault="00A60AAD" w:rsidP="00A60AA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AAD">
        <w:rPr>
          <w:rFonts w:ascii="Times New Roman" w:hAnsi="Times New Roman" w:cs="Times New Roman"/>
          <w:sz w:val="28"/>
          <w:szCs w:val="28"/>
          <w:u w:val="single"/>
        </w:rPr>
        <w:t>Oświadczenie Wykonawcy o braku powiązań kapitałowych lub osobowych</w:t>
      </w:r>
    </w:p>
    <w:p w14:paraId="3F70CDB0" w14:textId="3ECDBB7E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</w:t>
      </w:r>
      <w:r w:rsidR="00C2192B">
        <w:rPr>
          <w:rFonts w:ascii="Times New Roman" w:hAnsi="Times New Roman" w:cs="Times New Roman"/>
        </w:rPr>
        <w:t xml:space="preserve"> pn. </w:t>
      </w:r>
      <w:r w:rsidR="00C2192B" w:rsidRPr="00C2192B">
        <w:rPr>
          <w:rFonts w:ascii="Times New Roman" w:hAnsi="Times New Roman" w:cs="Times New Roman"/>
          <w:b/>
          <w:bCs/>
        </w:rPr>
        <w:t>„Zakup i dostawa wraz z rozładunkiem materiałów drogowych”</w:t>
      </w:r>
      <w:r w:rsidRPr="00C219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41AA5204" w14:textId="19ED64D3" w:rsidR="000A575E" w:rsidRPr="0040231E" w:rsidRDefault="000A575E" w:rsidP="0040231E">
      <w:pPr>
        <w:spacing w:line="276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40231E">
        <w:rPr>
          <w:rFonts w:ascii="Times New Roman" w:hAnsi="Times New Roman" w:cs="Times New Roman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  <w:r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40231E">
        <w:rPr>
          <w:rFonts w:ascii="Times New Roman" w:hAnsi="Times New Roman" w:cs="Times New Roman"/>
          <w:b/>
          <w:sz w:val="20"/>
          <w:szCs w:val="20"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71F5E752" w14:textId="66DD83F9" w:rsidR="00E21275" w:rsidRDefault="000A575E" w:rsidP="0040231E">
      <w:pPr>
        <w:pStyle w:val="Teksttreci10"/>
        <w:shd w:val="clear" w:color="auto" w:fill="auto"/>
        <w:spacing w:after="458" w:line="276" w:lineRule="auto"/>
        <w:ind w:left="-567" w:right="-426"/>
      </w:pPr>
      <w:r w:rsidRPr="0040231E">
        <w:rPr>
          <w:rFonts w:ascii="Times New Roman" w:eastAsia="Arial Unicode MS" w:hAnsi="Times New Roman" w:cs="Times New Roman"/>
          <w:b w:val="0"/>
          <w:bCs w:val="0"/>
          <w:sz w:val="20"/>
          <w:szCs w:val="20"/>
        </w:rPr>
        <w:t>* Skreślić niewłaściwe</w:t>
      </w:r>
      <w:bookmarkEnd w:id="0"/>
      <w:bookmarkEnd w:id="1"/>
      <w:bookmarkEnd w:id="2"/>
      <w:bookmarkEnd w:id="3"/>
    </w:p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128E" w14:textId="5558A869" w:rsidR="000A575E" w:rsidRPr="008E2B04" w:rsidRDefault="000A575E" w:rsidP="00785031">
    <w:pPr>
      <w:pStyle w:val="Nagwek"/>
      <w:jc w:val="center"/>
      <w:rPr>
        <w:rFonts w:ascii="Calibri" w:hAnsi="Calibri"/>
        <w:sz w:val="16"/>
        <w:szCs w:val="16"/>
      </w:rPr>
    </w:pPr>
    <w:r w:rsidRPr="00E3246D">
      <w:rPr>
        <w:rFonts w:ascii="Calibri" w:hAnsi="Calibri"/>
        <w:sz w:val="16"/>
        <w:szCs w:val="16"/>
      </w:rPr>
      <w:t>„</w:t>
    </w:r>
    <w:r w:rsidR="00785031" w:rsidRPr="00785031">
      <w:rPr>
        <w:rFonts w:ascii="Calibri" w:hAnsi="Calibri"/>
        <w:sz w:val="16"/>
        <w:szCs w:val="16"/>
      </w:rPr>
      <w:t>Zakup i dostaw</w:t>
    </w:r>
    <w:r w:rsidR="0040231E">
      <w:rPr>
        <w:rFonts w:ascii="Calibri" w:hAnsi="Calibri"/>
        <w:sz w:val="16"/>
        <w:szCs w:val="16"/>
      </w:rPr>
      <w:t>a</w:t>
    </w:r>
    <w:r w:rsidR="00785031" w:rsidRPr="00785031">
      <w:rPr>
        <w:rFonts w:ascii="Calibri" w:hAnsi="Calibri"/>
        <w:sz w:val="16"/>
        <w:szCs w:val="16"/>
      </w:rPr>
      <w:t xml:space="preserve"> wraz z rozładunkiem materiałów drogowych</w:t>
    </w:r>
    <w:r>
      <w:rPr>
        <w:rFonts w:ascii="Calibri" w:hAnsi="Calibri"/>
        <w:sz w:val="16"/>
        <w:szCs w:val="16"/>
      </w:rPr>
      <w:t>.</w:t>
    </w:r>
    <w:r w:rsidRPr="00E3246D">
      <w:rPr>
        <w:rFonts w:ascii="Calibri" w:hAnsi="Calibri"/>
        <w:sz w:val="16"/>
        <w:szCs w:val="16"/>
      </w:rPr>
      <w:t>”</w:t>
    </w:r>
  </w:p>
  <w:p w14:paraId="118F4B72" w14:textId="3867477D" w:rsidR="000A575E" w:rsidRDefault="000A575E" w:rsidP="0040231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785031">
      <w:rPr>
        <w:rFonts w:ascii="Calibri" w:hAnsi="Calibri"/>
        <w:sz w:val="16"/>
        <w:szCs w:val="16"/>
      </w:rPr>
      <w:t>3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40231E"/>
    <w:rsid w:val="00785031"/>
    <w:rsid w:val="008D4ED1"/>
    <w:rsid w:val="00A60AAD"/>
    <w:rsid w:val="00C2192B"/>
    <w:rsid w:val="00CA5E01"/>
    <w:rsid w:val="00DE1CF3"/>
    <w:rsid w:val="00E21275"/>
    <w:rsid w:val="00E309DA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9</cp:revision>
  <cp:lastPrinted>2021-08-02T10:25:00Z</cp:lastPrinted>
  <dcterms:created xsi:type="dcterms:W3CDTF">2021-03-16T11:18:00Z</dcterms:created>
  <dcterms:modified xsi:type="dcterms:W3CDTF">2021-08-02T10:25:00Z</dcterms:modified>
</cp:coreProperties>
</file>